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3"/>
        <w:gridCol w:w="66"/>
        <w:gridCol w:w="822"/>
        <w:gridCol w:w="342"/>
        <w:gridCol w:w="37"/>
        <w:gridCol w:w="519"/>
        <w:gridCol w:w="757"/>
        <w:gridCol w:w="1283"/>
        <w:gridCol w:w="2127"/>
        <w:gridCol w:w="994"/>
        <w:gridCol w:w="924"/>
      </w:tblGrid>
      <w:tr w:rsidR="008031AF" w14:paraId="5AAA5069" w14:textId="77777777" w:rsidTr="00F00701">
        <w:tc>
          <w:tcPr>
            <w:tcW w:w="9254" w:type="dxa"/>
            <w:gridSpan w:val="11"/>
            <w:tcBorders>
              <w:bottom w:val="double" w:sz="4" w:space="0" w:color="auto"/>
            </w:tcBorders>
            <w:shd w:val="clear" w:color="auto" w:fill="BDD6EE"/>
          </w:tcPr>
          <w:p w14:paraId="319FCDE3" w14:textId="77777777" w:rsidR="008031AF" w:rsidRDefault="008031AF" w:rsidP="00503A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IIa</w:t>
            </w:r>
            <w:proofErr w:type="spellEnd"/>
            <w:r>
              <w:rPr>
                <w:b/>
                <w:sz w:val="28"/>
              </w:rPr>
              <w:t xml:space="preserve"> – Studijní plány a návrh témat prací (magisterské studijní programy)</w:t>
            </w:r>
          </w:p>
        </w:tc>
      </w:tr>
      <w:tr w:rsidR="00503A9E" w14:paraId="2D78916E" w14:textId="77777777" w:rsidTr="00BE3911">
        <w:tc>
          <w:tcPr>
            <w:tcW w:w="2271" w:type="dxa"/>
            <w:gridSpan w:val="3"/>
            <w:shd w:val="clear" w:color="auto" w:fill="F7CAAC"/>
          </w:tcPr>
          <w:p w14:paraId="52DBA8E8" w14:textId="77777777" w:rsidR="008031AF" w:rsidRDefault="008031AF" w:rsidP="00503A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983" w:type="dxa"/>
            <w:gridSpan w:val="8"/>
          </w:tcPr>
          <w:p w14:paraId="4FEBA12D" w14:textId="77777777" w:rsidR="002F0883" w:rsidRDefault="008A11BE" w:rsidP="00FE04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 w:rsidR="00FE4A39">
              <w:rPr>
                <w:b/>
                <w:sz w:val="22"/>
              </w:rPr>
              <w:t xml:space="preserve">pecializace </w:t>
            </w:r>
            <w:r w:rsidR="00995B3B">
              <w:rPr>
                <w:b/>
                <w:sz w:val="22"/>
              </w:rPr>
              <w:t>Marketingový management v </w:t>
            </w:r>
            <w:r w:rsidR="00FE04E9">
              <w:rPr>
                <w:b/>
                <w:sz w:val="22"/>
              </w:rPr>
              <w:t xml:space="preserve">cestovním ruchu </w:t>
            </w:r>
          </w:p>
          <w:p w14:paraId="1D930D79" w14:textId="77777777" w:rsidR="008031AF" w:rsidRDefault="00FE04E9" w:rsidP="00D21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 </w:t>
            </w:r>
            <w:r w:rsidR="00BB2099">
              <w:rPr>
                <w:b/>
                <w:sz w:val="22"/>
              </w:rPr>
              <w:t xml:space="preserve">hotelnictví – </w:t>
            </w:r>
            <w:r w:rsidR="00D21E12">
              <w:rPr>
                <w:b/>
                <w:sz w:val="22"/>
              </w:rPr>
              <w:t>kombinované</w:t>
            </w:r>
            <w:r w:rsidR="00FE4A39">
              <w:rPr>
                <w:b/>
                <w:sz w:val="22"/>
              </w:rPr>
              <w:t xml:space="preserve"> studium</w:t>
            </w:r>
          </w:p>
        </w:tc>
      </w:tr>
      <w:tr w:rsidR="008031AF" w14:paraId="3575E0A7" w14:textId="77777777" w:rsidTr="00F00701">
        <w:tc>
          <w:tcPr>
            <w:tcW w:w="9254" w:type="dxa"/>
            <w:gridSpan w:val="11"/>
            <w:shd w:val="clear" w:color="auto" w:fill="F7CAAC"/>
          </w:tcPr>
          <w:p w14:paraId="057004D4" w14:textId="77777777" w:rsidR="008031AF" w:rsidRDefault="008031AF" w:rsidP="00503A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F00701" w14:paraId="7D37129B" w14:textId="77777777" w:rsidTr="00BE3911">
        <w:tc>
          <w:tcPr>
            <w:tcW w:w="1449" w:type="dxa"/>
            <w:gridSpan w:val="2"/>
            <w:shd w:val="clear" w:color="auto" w:fill="F7CAAC"/>
          </w:tcPr>
          <w:p w14:paraId="063843E2" w14:textId="77777777" w:rsidR="008031AF" w:rsidRDefault="008031AF" w:rsidP="00503A9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64" w:type="dxa"/>
            <w:gridSpan w:val="2"/>
            <w:shd w:val="clear" w:color="auto" w:fill="F7CAAC"/>
          </w:tcPr>
          <w:p w14:paraId="3790E714" w14:textId="77777777" w:rsidR="008031AF" w:rsidRDefault="008031AF" w:rsidP="00503A9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1313" w:type="dxa"/>
            <w:gridSpan w:val="3"/>
            <w:shd w:val="clear" w:color="auto" w:fill="F7CAAC"/>
          </w:tcPr>
          <w:p w14:paraId="4CFDCA06" w14:textId="77777777" w:rsidR="008031AF" w:rsidRDefault="00B64F11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způsob </w:t>
            </w:r>
            <w:r w:rsidR="008031AF">
              <w:rPr>
                <w:b/>
                <w:sz w:val="22"/>
              </w:rPr>
              <w:t>ověř.</w:t>
            </w:r>
          </w:p>
        </w:tc>
        <w:tc>
          <w:tcPr>
            <w:tcW w:w="1283" w:type="dxa"/>
            <w:shd w:val="clear" w:color="auto" w:fill="F7CAAC"/>
          </w:tcPr>
          <w:p w14:paraId="3F3C2744" w14:textId="77777777" w:rsidR="008031AF" w:rsidRDefault="008031AF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2127" w:type="dxa"/>
            <w:shd w:val="clear" w:color="auto" w:fill="F7CAAC"/>
          </w:tcPr>
          <w:p w14:paraId="01BB2271" w14:textId="77777777" w:rsidR="008031AF" w:rsidRDefault="008031AF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994" w:type="dxa"/>
            <w:shd w:val="clear" w:color="auto" w:fill="F7CAAC"/>
          </w:tcPr>
          <w:p w14:paraId="0324E826" w14:textId="77777777" w:rsidR="008031AF" w:rsidRDefault="008031AF" w:rsidP="00503A9E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924" w:type="dxa"/>
            <w:shd w:val="clear" w:color="auto" w:fill="F7CAAC"/>
          </w:tcPr>
          <w:p w14:paraId="39EABBE5" w14:textId="77777777" w:rsidR="008031AF" w:rsidRDefault="008031AF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E111A5" w14:paraId="7AABDD0D" w14:textId="77777777" w:rsidTr="00BE3911">
        <w:tc>
          <w:tcPr>
            <w:tcW w:w="1449" w:type="dxa"/>
            <w:gridSpan w:val="2"/>
          </w:tcPr>
          <w:p w14:paraId="44D1B560" w14:textId="77777777" w:rsidR="00E111A5" w:rsidRPr="006B115C" w:rsidRDefault="00E111A5" w:rsidP="00B64F11">
            <w:r w:rsidRPr="006B115C">
              <w:t>Makroekonomie pro magisterské studium</w:t>
            </w:r>
          </w:p>
        </w:tc>
        <w:tc>
          <w:tcPr>
            <w:tcW w:w="1164" w:type="dxa"/>
            <w:gridSpan w:val="2"/>
          </w:tcPr>
          <w:p w14:paraId="3C280176" w14:textId="77777777" w:rsidR="00E111A5" w:rsidRPr="006B115C" w:rsidRDefault="00E111A5" w:rsidP="00D21E12">
            <w:r w:rsidRPr="006B115C">
              <w:t>6p+6p+6p = 18p</w:t>
            </w:r>
          </w:p>
        </w:tc>
        <w:tc>
          <w:tcPr>
            <w:tcW w:w="1313" w:type="dxa"/>
            <w:gridSpan w:val="3"/>
          </w:tcPr>
          <w:p w14:paraId="65CCE0AF" w14:textId="77777777" w:rsidR="00E111A5" w:rsidRPr="006B115C" w:rsidRDefault="00D21E12" w:rsidP="00B64F11">
            <w:r w:rsidRPr="006B115C">
              <w:t>Zkouška</w:t>
            </w:r>
          </w:p>
        </w:tc>
        <w:tc>
          <w:tcPr>
            <w:tcW w:w="1283" w:type="dxa"/>
          </w:tcPr>
          <w:p w14:paraId="7FD48B16" w14:textId="77777777" w:rsidR="00E111A5" w:rsidRPr="006B115C" w:rsidRDefault="00E111A5" w:rsidP="00B64F11">
            <w:r w:rsidRPr="006B115C">
              <w:t>5</w:t>
            </w:r>
          </w:p>
        </w:tc>
        <w:tc>
          <w:tcPr>
            <w:tcW w:w="2127" w:type="dxa"/>
          </w:tcPr>
          <w:p w14:paraId="17E8D251" w14:textId="77777777" w:rsidR="007F6221" w:rsidRPr="006B115C" w:rsidRDefault="007F6221" w:rsidP="007F6221">
            <w:r w:rsidRPr="006B115C">
              <w:t>Doc. Ing. Milan Palát, Ph.D. – garant, přednášející (50 %)</w:t>
            </w:r>
          </w:p>
          <w:p w14:paraId="59D922B3" w14:textId="77777777" w:rsidR="005F7057" w:rsidRPr="006B115C" w:rsidRDefault="007F6221" w:rsidP="007F6221">
            <w:r w:rsidRPr="006B115C">
              <w:t>Doc. Ing. Ivo Straka, CSc. – přednášející (50 %)</w:t>
            </w:r>
          </w:p>
        </w:tc>
        <w:tc>
          <w:tcPr>
            <w:tcW w:w="994" w:type="dxa"/>
          </w:tcPr>
          <w:p w14:paraId="7A150C7C" w14:textId="77777777" w:rsidR="00E111A5" w:rsidRDefault="00E111A5" w:rsidP="00B64F11">
            <w:r>
              <w:t>1/1</w:t>
            </w:r>
          </w:p>
        </w:tc>
        <w:tc>
          <w:tcPr>
            <w:tcW w:w="924" w:type="dxa"/>
          </w:tcPr>
          <w:p w14:paraId="148CDAA0" w14:textId="77777777" w:rsidR="00E111A5" w:rsidRDefault="00E111A5" w:rsidP="00B64F11">
            <w:r>
              <w:t>ZT</w:t>
            </w:r>
          </w:p>
        </w:tc>
      </w:tr>
      <w:tr w:rsidR="00E00E54" w14:paraId="3EFFCF26" w14:textId="77777777" w:rsidTr="00BE3911">
        <w:tc>
          <w:tcPr>
            <w:tcW w:w="1449" w:type="dxa"/>
            <w:gridSpan w:val="2"/>
          </w:tcPr>
          <w:p w14:paraId="2E4C2D04" w14:textId="77777777" w:rsidR="00E00E54" w:rsidRPr="006B115C" w:rsidRDefault="00E00E54" w:rsidP="002305EA">
            <w:r w:rsidRPr="006B115C">
              <w:t>Aplikovaná statistika</w:t>
            </w:r>
          </w:p>
        </w:tc>
        <w:tc>
          <w:tcPr>
            <w:tcW w:w="1164" w:type="dxa"/>
            <w:gridSpan w:val="2"/>
          </w:tcPr>
          <w:p w14:paraId="3B67BE82" w14:textId="77777777" w:rsidR="00E00E54" w:rsidRPr="006B115C" w:rsidRDefault="00E00E54" w:rsidP="002305EA">
            <w:r w:rsidRPr="006B115C">
              <w:t>6p+6p+6p = 18p</w:t>
            </w:r>
          </w:p>
        </w:tc>
        <w:tc>
          <w:tcPr>
            <w:tcW w:w="1313" w:type="dxa"/>
            <w:gridSpan w:val="3"/>
          </w:tcPr>
          <w:p w14:paraId="160442B7" w14:textId="77777777" w:rsidR="00E00E54" w:rsidRPr="006B115C" w:rsidRDefault="00E00E54" w:rsidP="00B64F11">
            <w:r w:rsidRPr="006B115C">
              <w:t>Zkouška</w:t>
            </w:r>
          </w:p>
        </w:tc>
        <w:tc>
          <w:tcPr>
            <w:tcW w:w="1283" w:type="dxa"/>
          </w:tcPr>
          <w:p w14:paraId="3C8036E1" w14:textId="77777777" w:rsidR="00E00E54" w:rsidRPr="006B115C" w:rsidRDefault="00E00E54" w:rsidP="00B64F11">
            <w:r w:rsidRPr="006B115C">
              <w:t>5</w:t>
            </w:r>
          </w:p>
        </w:tc>
        <w:tc>
          <w:tcPr>
            <w:tcW w:w="2127" w:type="dxa"/>
          </w:tcPr>
          <w:p w14:paraId="1DC62BC2" w14:textId="77777777" w:rsidR="00E00E54" w:rsidRPr="006B115C" w:rsidRDefault="00E00E54" w:rsidP="00626EC2">
            <w:r w:rsidRPr="006B115C">
              <w:t>Dr. Ing. Sylva Skupinová – přednášející</w:t>
            </w:r>
          </w:p>
        </w:tc>
        <w:tc>
          <w:tcPr>
            <w:tcW w:w="994" w:type="dxa"/>
          </w:tcPr>
          <w:p w14:paraId="56897908" w14:textId="77777777" w:rsidR="00E00E54" w:rsidRDefault="00E00E54" w:rsidP="00B64F11">
            <w:r>
              <w:t>1/1</w:t>
            </w:r>
          </w:p>
        </w:tc>
        <w:tc>
          <w:tcPr>
            <w:tcW w:w="924" w:type="dxa"/>
          </w:tcPr>
          <w:p w14:paraId="72F513A6" w14:textId="77777777" w:rsidR="00E00E54" w:rsidRDefault="00E00E54" w:rsidP="00B64F11"/>
        </w:tc>
      </w:tr>
      <w:tr w:rsidR="007F6221" w14:paraId="7FDC25FF" w14:textId="77777777" w:rsidTr="00BE3911">
        <w:tc>
          <w:tcPr>
            <w:tcW w:w="1449" w:type="dxa"/>
            <w:gridSpan w:val="2"/>
          </w:tcPr>
          <w:p w14:paraId="76BACAC7" w14:textId="77777777" w:rsidR="007F6221" w:rsidRPr="00F02FB7" w:rsidRDefault="007F6221" w:rsidP="00A512CC">
            <w:r w:rsidRPr="00F02FB7">
              <w:t xml:space="preserve">Strategické řízení </w:t>
            </w:r>
          </w:p>
        </w:tc>
        <w:tc>
          <w:tcPr>
            <w:tcW w:w="1164" w:type="dxa"/>
            <w:gridSpan w:val="2"/>
          </w:tcPr>
          <w:p w14:paraId="77023CA9" w14:textId="77777777" w:rsidR="007F6221" w:rsidRPr="00F02FB7" w:rsidRDefault="007F6221" w:rsidP="007F6221">
            <w:r w:rsidRPr="00F02FB7">
              <w:t>5p+5p+5p = 15p</w:t>
            </w:r>
          </w:p>
        </w:tc>
        <w:tc>
          <w:tcPr>
            <w:tcW w:w="1313" w:type="dxa"/>
            <w:gridSpan w:val="3"/>
          </w:tcPr>
          <w:p w14:paraId="2BDE0FB7" w14:textId="77777777" w:rsidR="007F6221" w:rsidRPr="00F02FB7" w:rsidRDefault="007F6221" w:rsidP="007F6221">
            <w:pPr>
              <w:jc w:val="both"/>
            </w:pPr>
            <w:r w:rsidRPr="00F02FB7">
              <w:t>Zkouška</w:t>
            </w:r>
          </w:p>
        </w:tc>
        <w:tc>
          <w:tcPr>
            <w:tcW w:w="1283" w:type="dxa"/>
          </w:tcPr>
          <w:p w14:paraId="010D9DC0" w14:textId="77777777" w:rsidR="007F6221" w:rsidRPr="00F02FB7" w:rsidRDefault="007F6221" w:rsidP="007F6221">
            <w:pPr>
              <w:jc w:val="both"/>
            </w:pPr>
            <w:r w:rsidRPr="00F02FB7">
              <w:t xml:space="preserve">5 </w:t>
            </w:r>
          </w:p>
        </w:tc>
        <w:tc>
          <w:tcPr>
            <w:tcW w:w="2127" w:type="dxa"/>
          </w:tcPr>
          <w:p w14:paraId="0269800F" w14:textId="77777777" w:rsidR="007F6221" w:rsidRPr="00F02FB7" w:rsidRDefault="007F6221" w:rsidP="007F6221">
            <w:r w:rsidRPr="00F02FB7">
              <w:t>Doc. Ing. Kateřina Kovářová, Ph.D. – garant, přednášející</w:t>
            </w:r>
          </w:p>
        </w:tc>
        <w:tc>
          <w:tcPr>
            <w:tcW w:w="994" w:type="dxa"/>
          </w:tcPr>
          <w:p w14:paraId="2462607F" w14:textId="77777777" w:rsidR="007F6221" w:rsidRDefault="007F6221" w:rsidP="007F6221">
            <w:pPr>
              <w:jc w:val="both"/>
            </w:pPr>
            <w:r>
              <w:t>1/1</w:t>
            </w:r>
          </w:p>
        </w:tc>
        <w:tc>
          <w:tcPr>
            <w:tcW w:w="924" w:type="dxa"/>
          </w:tcPr>
          <w:p w14:paraId="6D1CAB15" w14:textId="77777777" w:rsidR="007F6221" w:rsidRDefault="007F6221" w:rsidP="007F6221">
            <w:pPr>
              <w:jc w:val="both"/>
            </w:pPr>
            <w:r>
              <w:t>ZT</w:t>
            </w:r>
          </w:p>
        </w:tc>
      </w:tr>
      <w:tr w:rsidR="00E111A5" w14:paraId="21FC1245" w14:textId="77777777" w:rsidTr="00BE3911">
        <w:tc>
          <w:tcPr>
            <w:tcW w:w="1449" w:type="dxa"/>
            <w:gridSpan w:val="2"/>
          </w:tcPr>
          <w:p w14:paraId="3BAA964E" w14:textId="77777777" w:rsidR="00E111A5" w:rsidRPr="00F02FB7" w:rsidRDefault="00E111A5" w:rsidP="00977CDB">
            <w:r w:rsidRPr="00F02FB7">
              <w:t>Marketingové analýzy</w:t>
            </w:r>
          </w:p>
        </w:tc>
        <w:tc>
          <w:tcPr>
            <w:tcW w:w="1164" w:type="dxa"/>
            <w:gridSpan w:val="2"/>
          </w:tcPr>
          <w:p w14:paraId="1A55131E" w14:textId="77777777" w:rsidR="00E111A5" w:rsidRPr="00F02FB7" w:rsidRDefault="00E111A5" w:rsidP="00D21E12">
            <w:r w:rsidRPr="00F02FB7">
              <w:t>5p+5p+5p = 15p</w:t>
            </w:r>
          </w:p>
        </w:tc>
        <w:tc>
          <w:tcPr>
            <w:tcW w:w="1313" w:type="dxa"/>
            <w:gridSpan w:val="3"/>
          </w:tcPr>
          <w:p w14:paraId="4CCB2523" w14:textId="77777777" w:rsidR="00E111A5" w:rsidRPr="00F02FB7" w:rsidRDefault="00D21E12" w:rsidP="00977CDB">
            <w:r w:rsidRPr="00F02FB7">
              <w:t>Zkouška</w:t>
            </w:r>
          </w:p>
        </w:tc>
        <w:tc>
          <w:tcPr>
            <w:tcW w:w="1283" w:type="dxa"/>
          </w:tcPr>
          <w:p w14:paraId="285C953F" w14:textId="77777777" w:rsidR="00E111A5" w:rsidRPr="00F02FB7" w:rsidRDefault="00E111A5" w:rsidP="00977CDB">
            <w:r w:rsidRPr="00F02FB7">
              <w:t>5</w:t>
            </w:r>
          </w:p>
        </w:tc>
        <w:tc>
          <w:tcPr>
            <w:tcW w:w="2127" w:type="dxa"/>
          </w:tcPr>
          <w:p w14:paraId="02D64A16" w14:textId="77777777" w:rsidR="00E111A5" w:rsidRPr="00F02FB7" w:rsidRDefault="00550EAF" w:rsidP="00626EC2">
            <w:r w:rsidRPr="00F02FB7">
              <w:t xml:space="preserve">Doc. Ing Marie Dohnalová, Ph.D. </w:t>
            </w:r>
            <w:r w:rsidR="00E111A5" w:rsidRPr="00F02FB7">
              <w:t xml:space="preserve">– garant, přednášející, </w:t>
            </w:r>
          </w:p>
        </w:tc>
        <w:tc>
          <w:tcPr>
            <w:tcW w:w="994" w:type="dxa"/>
          </w:tcPr>
          <w:p w14:paraId="71E4EA4F" w14:textId="77777777" w:rsidR="00E111A5" w:rsidRDefault="00E111A5" w:rsidP="00977CDB">
            <w:r>
              <w:t>1/1</w:t>
            </w:r>
          </w:p>
        </w:tc>
        <w:tc>
          <w:tcPr>
            <w:tcW w:w="924" w:type="dxa"/>
          </w:tcPr>
          <w:p w14:paraId="75FDBB01" w14:textId="77777777" w:rsidR="00E111A5" w:rsidRDefault="00E111A5" w:rsidP="00977CDB">
            <w:r>
              <w:t>PZ</w:t>
            </w:r>
          </w:p>
        </w:tc>
      </w:tr>
      <w:tr w:rsidR="00E111A5" w14:paraId="2947F170" w14:textId="77777777" w:rsidTr="00BE3911">
        <w:tc>
          <w:tcPr>
            <w:tcW w:w="1449" w:type="dxa"/>
            <w:gridSpan w:val="2"/>
          </w:tcPr>
          <w:p w14:paraId="5E55B31D" w14:textId="77777777" w:rsidR="00E111A5" w:rsidRPr="00F02FB7" w:rsidRDefault="00E111A5" w:rsidP="000C1268">
            <w:r w:rsidRPr="00F02FB7">
              <w:t>Management cestovního ruchu</w:t>
            </w:r>
          </w:p>
        </w:tc>
        <w:tc>
          <w:tcPr>
            <w:tcW w:w="1164" w:type="dxa"/>
            <w:gridSpan w:val="2"/>
          </w:tcPr>
          <w:p w14:paraId="18C53568" w14:textId="77777777" w:rsidR="00E111A5" w:rsidRPr="00F02FB7" w:rsidRDefault="00E111A5" w:rsidP="000C1268">
            <w:r w:rsidRPr="00F02FB7">
              <w:t>4p+4p+4p = 12p</w:t>
            </w:r>
          </w:p>
        </w:tc>
        <w:tc>
          <w:tcPr>
            <w:tcW w:w="1313" w:type="dxa"/>
            <w:gridSpan w:val="3"/>
          </w:tcPr>
          <w:p w14:paraId="609E9066" w14:textId="77777777" w:rsidR="00E111A5" w:rsidRPr="00F02FB7" w:rsidRDefault="00D21E12" w:rsidP="000C1268">
            <w:r w:rsidRPr="00F02FB7">
              <w:t>Zkouška</w:t>
            </w:r>
          </w:p>
        </w:tc>
        <w:tc>
          <w:tcPr>
            <w:tcW w:w="1283" w:type="dxa"/>
          </w:tcPr>
          <w:p w14:paraId="3E168D0B" w14:textId="77777777" w:rsidR="00E111A5" w:rsidRPr="00F02FB7" w:rsidRDefault="00E111A5" w:rsidP="000C1268">
            <w:r w:rsidRPr="00F02FB7">
              <w:t>6</w:t>
            </w:r>
          </w:p>
        </w:tc>
        <w:tc>
          <w:tcPr>
            <w:tcW w:w="2127" w:type="dxa"/>
          </w:tcPr>
          <w:p w14:paraId="022DBFBC" w14:textId="77777777" w:rsidR="00E111A5" w:rsidRPr="00F02FB7" w:rsidRDefault="00E111A5" w:rsidP="003008F2">
            <w:r w:rsidRPr="00F02FB7">
              <w:t>Ing. Petr Studnička, PhD. –</w:t>
            </w:r>
            <w:r w:rsidR="003008F2" w:rsidRPr="00F02FB7">
              <w:t xml:space="preserve"> </w:t>
            </w:r>
            <w:r w:rsidRPr="00F02FB7">
              <w:t>přednášející</w:t>
            </w:r>
          </w:p>
        </w:tc>
        <w:tc>
          <w:tcPr>
            <w:tcW w:w="994" w:type="dxa"/>
          </w:tcPr>
          <w:p w14:paraId="30212F84" w14:textId="77777777" w:rsidR="00E111A5" w:rsidRDefault="00E111A5" w:rsidP="000C1268">
            <w:r>
              <w:t>1/1</w:t>
            </w:r>
          </w:p>
        </w:tc>
        <w:tc>
          <w:tcPr>
            <w:tcW w:w="924" w:type="dxa"/>
          </w:tcPr>
          <w:p w14:paraId="0428B8D8" w14:textId="77777777" w:rsidR="00E111A5" w:rsidRPr="00DD602A" w:rsidRDefault="00E111A5" w:rsidP="000C1268">
            <w:pPr>
              <w:rPr>
                <w:color w:val="FF0000"/>
              </w:rPr>
            </w:pPr>
          </w:p>
        </w:tc>
      </w:tr>
      <w:tr w:rsidR="00E111A5" w14:paraId="3914D967" w14:textId="77777777" w:rsidTr="00BE3911">
        <w:tc>
          <w:tcPr>
            <w:tcW w:w="1449" w:type="dxa"/>
            <w:gridSpan w:val="2"/>
          </w:tcPr>
          <w:p w14:paraId="48062DA7" w14:textId="77777777" w:rsidR="00E111A5" w:rsidRPr="00F02FB7" w:rsidRDefault="00E111A5" w:rsidP="000C1268">
            <w:r w:rsidRPr="00F02FB7">
              <w:t>Anglický jazyk</w:t>
            </w:r>
          </w:p>
        </w:tc>
        <w:tc>
          <w:tcPr>
            <w:tcW w:w="1164" w:type="dxa"/>
            <w:gridSpan w:val="2"/>
          </w:tcPr>
          <w:p w14:paraId="301242F3" w14:textId="77777777" w:rsidR="00E111A5" w:rsidRPr="00F02FB7" w:rsidRDefault="00E111A5" w:rsidP="00D21E12">
            <w:r w:rsidRPr="00F02FB7">
              <w:t>2c+2c+2c = 6c</w:t>
            </w:r>
          </w:p>
        </w:tc>
        <w:tc>
          <w:tcPr>
            <w:tcW w:w="1313" w:type="dxa"/>
            <w:gridSpan w:val="3"/>
          </w:tcPr>
          <w:p w14:paraId="479F319A" w14:textId="77777777" w:rsidR="00E111A5" w:rsidRPr="00F02FB7" w:rsidRDefault="00E111A5" w:rsidP="000C1268">
            <w:r w:rsidRPr="00F02FB7">
              <w:t>Zápočet</w:t>
            </w:r>
          </w:p>
        </w:tc>
        <w:tc>
          <w:tcPr>
            <w:tcW w:w="1283" w:type="dxa"/>
          </w:tcPr>
          <w:p w14:paraId="413ECC2B" w14:textId="77777777" w:rsidR="00E111A5" w:rsidRPr="00F02FB7" w:rsidRDefault="00E111A5" w:rsidP="000C1268">
            <w:r w:rsidRPr="00F02FB7">
              <w:t>4</w:t>
            </w:r>
          </w:p>
        </w:tc>
        <w:tc>
          <w:tcPr>
            <w:tcW w:w="2127" w:type="dxa"/>
          </w:tcPr>
          <w:p w14:paraId="212B64B1" w14:textId="77777777" w:rsidR="00E111A5" w:rsidRPr="00F02FB7" w:rsidRDefault="00E111A5" w:rsidP="000C1268"/>
        </w:tc>
        <w:tc>
          <w:tcPr>
            <w:tcW w:w="994" w:type="dxa"/>
          </w:tcPr>
          <w:p w14:paraId="18C29054" w14:textId="77777777" w:rsidR="00E111A5" w:rsidRDefault="00E111A5" w:rsidP="000C1268">
            <w:r>
              <w:t>1/1</w:t>
            </w:r>
          </w:p>
        </w:tc>
        <w:tc>
          <w:tcPr>
            <w:tcW w:w="924" w:type="dxa"/>
          </w:tcPr>
          <w:p w14:paraId="7B279890" w14:textId="77777777" w:rsidR="00E111A5" w:rsidRDefault="00E111A5" w:rsidP="000C1268"/>
        </w:tc>
      </w:tr>
      <w:tr w:rsidR="00E111A5" w14:paraId="1D945902" w14:textId="77777777" w:rsidTr="00BE3911">
        <w:tc>
          <w:tcPr>
            <w:tcW w:w="1449" w:type="dxa"/>
            <w:gridSpan w:val="2"/>
          </w:tcPr>
          <w:p w14:paraId="6FE51F74" w14:textId="77777777" w:rsidR="00E111A5" w:rsidRPr="00F02FB7" w:rsidRDefault="00E111A5" w:rsidP="000C1268">
            <w:r w:rsidRPr="00F02FB7">
              <w:t>Mikroekonomie pro magisterské studium</w:t>
            </w:r>
          </w:p>
        </w:tc>
        <w:tc>
          <w:tcPr>
            <w:tcW w:w="1164" w:type="dxa"/>
            <w:gridSpan w:val="2"/>
          </w:tcPr>
          <w:p w14:paraId="43F49994" w14:textId="77777777" w:rsidR="00E111A5" w:rsidRPr="00F02FB7" w:rsidRDefault="00E111A5" w:rsidP="00D21E12">
            <w:r w:rsidRPr="00F02FB7">
              <w:t>6p+6p+6p = 18p</w:t>
            </w:r>
          </w:p>
        </w:tc>
        <w:tc>
          <w:tcPr>
            <w:tcW w:w="1313" w:type="dxa"/>
            <w:gridSpan w:val="3"/>
          </w:tcPr>
          <w:p w14:paraId="19B4A719" w14:textId="77777777" w:rsidR="00E111A5" w:rsidRPr="00F02FB7" w:rsidRDefault="00D21E12" w:rsidP="000C1268">
            <w:r w:rsidRPr="00F02FB7">
              <w:t>Zkouška</w:t>
            </w:r>
          </w:p>
        </w:tc>
        <w:tc>
          <w:tcPr>
            <w:tcW w:w="1283" w:type="dxa"/>
          </w:tcPr>
          <w:p w14:paraId="427B25E0" w14:textId="77777777" w:rsidR="00E111A5" w:rsidRPr="00F02FB7" w:rsidRDefault="00E111A5" w:rsidP="000C1268">
            <w:r w:rsidRPr="00F02FB7">
              <w:t>5</w:t>
            </w:r>
          </w:p>
        </w:tc>
        <w:tc>
          <w:tcPr>
            <w:tcW w:w="2127" w:type="dxa"/>
          </w:tcPr>
          <w:p w14:paraId="0968DA45" w14:textId="77777777" w:rsidR="007F6221" w:rsidRPr="00F02FB7" w:rsidRDefault="007F6221" w:rsidP="007F6221">
            <w:r w:rsidRPr="00F02FB7">
              <w:t>Doc. Ing. Milan Palát, Ph.D. – garant, přednášející (50 %)</w:t>
            </w:r>
          </w:p>
          <w:p w14:paraId="168A3F05" w14:textId="77777777" w:rsidR="00E111A5" w:rsidRPr="00F02FB7" w:rsidRDefault="007F6221" w:rsidP="007F6221">
            <w:r w:rsidRPr="00F02FB7">
              <w:t>PhDr. Jan Máče, Ph.D. – přednášející (50 %),</w:t>
            </w:r>
          </w:p>
        </w:tc>
        <w:tc>
          <w:tcPr>
            <w:tcW w:w="994" w:type="dxa"/>
          </w:tcPr>
          <w:p w14:paraId="50A04DE6" w14:textId="77777777" w:rsidR="00E111A5" w:rsidRDefault="00E111A5" w:rsidP="000C1268">
            <w:r>
              <w:t>1/2</w:t>
            </w:r>
          </w:p>
        </w:tc>
        <w:tc>
          <w:tcPr>
            <w:tcW w:w="924" w:type="dxa"/>
          </w:tcPr>
          <w:p w14:paraId="30D95B67" w14:textId="77777777" w:rsidR="00E111A5" w:rsidRDefault="00E111A5" w:rsidP="000C1268">
            <w:r>
              <w:t>ZT</w:t>
            </w:r>
          </w:p>
        </w:tc>
      </w:tr>
      <w:tr w:rsidR="00E111A5" w14:paraId="48E099A8" w14:textId="77777777" w:rsidTr="00BE3911">
        <w:tc>
          <w:tcPr>
            <w:tcW w:w="1449" w:type="dxa"/>
            <w:gridSpan w:val="2"/>
          </w:tcPr>
          <w:p w14:paraId="5F276C5B" w14:textId="77777777" w:rsidR="00E111A5" w:rsidRPr="00F02FB7" w:rsidRDefault="00E111A5" w:rsidP="000C1268">
            <w:r w:rsidRPr="00F02FB7">
              <w:t>Finanční řízení podniku</w:t>
            </w:r>
          </w:p>
        </w:tc>
        <w:tc>
          <w:tcPr>
            <w:tcW w:w="1164" w:type="dxa"/>
            <w:gridSpan w:val="2"/>
          </w:tcPr>
          <w:p w14:paraId="0674B59B" w14:textId="77777777" w:rsidR="00E111A5" w:rsidRPr="00F02FB7" w:rsidRDefault="00E111A5" w:rsidP="00D21E12">
            <w:r w:rsidRPr="00F02FB7">
              <w:t>5p+5p+5p = 15p</w:t>
            </w:r>
          </w:p>
        </w:tc>
        <w:tc>
          <w:tcPr>
            <w:tcW w:w="1313" w:type="dxa"/>
            <w:gridSpan w:val="3"/>
          </w:tcPr>
          <w:p w14:paraId="4667A6EB" w14:textId="77777777" w:rsidR="00E111A5" w:rsidRPr="00F02FB7" w:rsidRDefault="00D21E12" w:rsidP="000C1268">
            <w:r w:rsidRPr="00F02FB7">
              <w:t>Zkouška</w:t>
            </w:r>
          </w:p>
        </w:tc>
        <w:tc>
          <w:tcPr>
            <w:tcW w:w="1283" w:type="dxa"/>
          </w:tcPr>
          <w:p w14:paraId="117B5446" w14:textId="77777777" w:rsidR="00E111A5" w:rsidRPr="00F02FB7" w:rsidRDefault="00E111A5" w:rsidP="000C1268">
            <w:r w:rsidRPr="00F02FB7">
              <w:t xml:space="preserve">5 </w:t>
            </w:r>
          </w:p>
        </w:tc>
        <w:tc>
          <w:tcPr>
            <w:tcW w:w="2127" w:type="dxa"/>
          </w:tcPr>
          <w:p w14:paraId="435CBF2C" w14:textId="77777777" w:rsidR="007F6221" w:rsidRPr="00F02FB7" w:rsidRDefault="007F6221" w:rsidP="007F6221">
            <w:r w:rsidRPr="00F02FB7">
              <w:t>Doc. Ing. Kateřina Kovářová, Ph.D.  – garant, přednášející (50 %)</w:t>
            </w:r>
          </w:p>
          <w:p w14:paraId="581EC83C" w14:textId="77777777" w:rsidR="00E111A5" w:rsidRPr="00F02FB7" w:rsidRDefault="007F6221" w:rsidP="007F6221">
            <w:r w:rsidRPr="00F02FB7">
              <w:t>Ing. Martin Petříček, Ph.D. – přednášející (50 %)</w:t>
            </w:r>
          </w:p>
        </w:tc>
        <w:tc>
          <w:tcPr>
            <w:tcW w:w="994" w:type="dxa"/>
          </w:tcPr>
          <w:p w14:paraId="2FF48A0D" w14:textId="77777777" w:rsidR="00E111A5" w:rsidRDefault="00E111A5" w:rsidP="000C1268">
            <w:r>
              <w:t>1/2</w:t>
            </w:r>
          </w:p>
        </w:tc>
        <w:tc>
          <w:tcPr>
            <w:tcW w:w="924" w:type="dxa"/>
          </w:tcPr>
          <w:p w14:paraId="5360EFE9" w14:textId="77777777" w:rsidR="00E111A5" w:rsidRDefault="00E111A5" w:rsidP="000C1268">
            <w:r>
              <w:t>ZT</w:t>
            </w:r>
          </w:p>
        </w:tc>
      </w:tr>
      <w:tr w:rsidR="00E111A5" w14:paraId="5F1D9651" w14:textId="77777777" w:rsidTr="00BE3911">
        <w:tc>
          <w:tcPr>
            <w:tcW w:w="1449" w:type="dxa"/>
            <w:gridSpan w:val="2"/>
          </w:tcPr>
          <w:p w14:paraId="6B739DF7" w14:textId="77777777" w:rsidR="00E111A5" w:rsidRPr="00F02FB7" w:rsidRDefault="00E111A5" w:rsidP="000C1268">
            <w:r w:rsidRPr="00F02FB7">
              <w:t>Marketingové strategie</w:t>
            </w:r>
          </w:p>
        </w:tc>
        <w:tc>
          <w:tcPr>
            <w:tcW w:w="1164" w:type="dxa"/>
            <w:gridSpan w:val="2"/>
          </w:tcPr>
          <w:p w14:paraId="4D800810" w14:textId="77777777" w:rsidR="00E111A5" w:rsidRPr="00F02FB7" w:rsidRDefault="00E111A5" w:rsidP="000C1268">
            <w:r w:rsidRPr="00F02FB7">
              <w:t>5p+5p+5p = 15p</w:t>
            </w:r>
          </w:p>
        </w:tc>
        <w:tc>
          <w:tcPr>
            <w:tcW w:w="1313" w:type="dxa"/>
            <w:gridSpan w:val="3"/>
          </w:tcPr>
          <w:p w14:paraId="43C2270D" w14:textId="77777777" w:rsidR="00E111A5" w:rsidRPr="00F02FB7" w:rsidRDefault="00D21E12" w:rsidP="000C1268">
            <w:r w:rsidRPr="00F02FB7">
              <w:t>Zkouška</w:t>
            </w:r>
          </w:p>
        </w:tc>
        <w:tc>
          <w:tcPr>
            <w:tcW w:w="1283" w:type="dxa"/>
          </w:tcPr>
          <w:p w14:paraId="0A610461" w14:textId="77777777" w:rsidR="00E111A5" w:rsidRPr="00F02FB7" w:rsidRDefault="00E111A5" w:rsidP="000C1268">
            <w:r w:rsidRPr="00F02FB7">
              <w:t>4</w:t>
            </w:r>
          </w:p>
        </w:tc>
        <w:tc>
          <w:tcPr>
            <w:tcW w:w="2127" w:type="dxa"/>
          </w:tcPr>
          <w:p w14:paraId="46F1AADF" w14:textId="77777777" w:rsidR="007F6221" w:rsidRPr="00F02FB7" w:rsidRDefault="007F6221" w:rsidP="007F6221">
            <w:r w:rsidRPr="00F02FB7">
              <w:t xml:space="preserve">Doc. Ing. Monika Ploch </w:t>
            </w:r>
            <w:proofErr w:type="spellStart"/>
            <w:r w:rsidRPr="00F02FB7">
              <w:t>Palatková</w:t>
            </w:r>
            <w:proofErr w:type="spellEnd"/>
            <w:r w:rsidRPr="00F02FB7">
              <w:t>, Ph.D.  – garant, přednášející (50 %)</w:t>
            </w:r>
          </w:p>
          <w:p w14:paraId="4034F83D" w14:textId="77777777" w:rsidR="00E111A5" w:rsidRPr="00F02FB7" w:rsidRDefault="007F6221" w:rsidP="007F6221">
            <w:r w:rsidRPr="00F02FB7">
              <w:t>Doc. Ing. Dagmar Jakubíková, CSc. –přednášející (50 %)</w:t>
            </w:r>
          </w:p>
        </w:tc>
        <w:tc>
          <w:tcPr>
            <w:tcW w:w="994" w:type="dxa"/>
          </w:tcPr>
          <w:p w14:paraId="4B242416" w14:textId="77777777" w:rsidR="00E111A5" w:rsidRPr="006B115C" w:rsidRDefault="00E111A5" w:rsidP="000C1268">
            <w:r w:rsidRPr="006B115C">
              <w:t>1/2</w:t>
            </w:r>
          </w:p>
        </w:tc>
        <w:tc>
          <w:tcPr>
            <w:tcW w:w="924" w:type="dxa"/>
          </w:tcPr>
          <w:p w14:paraId="4489375C" w14:textId="77777777" w:rsidR="00E111A5" w:rsidRDefault="00E111A5" w:rsidP="000C1268">
            <w:r>
              <w:t>PZ</w:t>
            </w:r>
          </w:p>
        </w:tc>
      </w:tr>
      <w:tr w:rsidR="00E111A5" w14:paraId="46AAB8FF" w14:textId="77777777" w:rsidTr="00BE3911">
        <w:tc>
          <w:tcPr>
            <w:tcW w:w="1449" w:type="dxa"/>
            <w:gridSpan w:val="2"/>
          </w:tcPr>
          <w:p w14:paraId="0D1C8FB9" w14:textId="77777777" w:rsidR="00E111A5" w:rsidRPr="00F02FB7" w:rsidRDefault="00E111A5" w:rsidP="00506043">
            <w:r w:rsidRPr="00F02FB7">
              <w:t>Metody výzkumu</w:t>
            </w:r>
          </w:p>
        </w:tc>
        <w:tc>
          <w:tcPr>
            <w:tcW w:w="1164" w:type="dxa"/>
            <w:gridSpan w:val="2"/>
          </w:tcPr>
          <w:p w14:paraId="1BC26E12" w14:textId="77777777" w:rsidR="00E111A5" w:rsidRPr="00F02FB7" w:rsidRDefault="00E111A5" w:rsidP="00506043">
            <w:r w:rsidRPr="00F02FB7">
              <w:t>6p+6p+6p = 18p</w:t>
            </w:r>
          </w:p>
        </w:tc>
        <w:tc>
          <w:tcPr>
            <w:tcW w:w="1313" w:type="dxa"/>
            <w:gridSpan w:val="3"/>
          </w:tcPr>
          <w:p w14:paraId="0D05756B" w14:textId="77777777" w:rsidR="00E111A5" w:rsidRPr="00F02FB7" w:rsidRDefault="00D21E12" w:rsidP="00506043">
            <w:r w:rsidRPr="00F02FB7">
              <w:t>Zkouška</w:t>
            </w:r>
          </w:p>
        </w:tc>
        <w:tc>
          <w:tcPr>
            <w:tcW w:w="1283" w:type="dxa"/>
          </w:tcPr>
          <w:p w14:paraId="25764B49" w14:textId="77777777" w:rsidR="00E111A5" w:rsidRPr="00F02FB7" w:rsidRDefault="00E111A5" w:rsidP="00506043">
            <w:r w:rsidRPr="00F02FB7">
              <w:t>6</w:t>
            </w:r>
          </w:p>
        </w:tc>
        <w:tc>
          <w:tcPr>
            <w:tcW w:w="2127" w:type="dxa"/>
          </w:tcPr>
          <w:p w14:paraId="4632F8F3" w14:textId="77777777" w:rsidR="00E111A5" w:rsidRPr="00F02FB7" w:rsidRDefault="00BE3911" w:rsidP="00506043">
            <w:r w:rsidRPr="00F02FB7">
              <w:t xml:space="preserve">Doc. Ing Marie Dohnalová, Ph.D. </w:t>
            </w:r>
            <w:r w:rsidR="00D648B2" w:rsidRPr="00F02FB7">
              <w:t xml:space="preserve">přednášející </w:t>
            </w:r>
            <w:r w:rsidR="005F7057" w:rsidRPr="00F02FB7">
              <w:t>(50 %);</w:t>
            </w:r>
          </w:p>
          <w:p w14:paraId="2C855C6B" w14:textId="77777777" w:rsidR="00E111A5" w:rsidRPr="00F02FB7" w:rsidRDefault="00E111A5" w:rsidP="005F7057">
            <w:r w:rsidRPr="00F02FB7">
              <w:t>Dr. Ing. Sylva Skupinová – přednášející (50 %)</w:t>
            </w:r>
          </w:p>
        </w:tc>
        <w:tc>
          <w:tcPr>
            <w:tcW w:w="994" w:type="dxa"/>
          </w:tcPr>
          <w:p w14:paraId="13373C0E" w14:textId="77777777" w:rsidR="00E111A5" w:rsidRDefault="00E111A5" w:rsidP="00506043">
            <w:r>
              <w:t>1/2</w:t>
            </w:r>
          </w:p>
        </w:tc>
        <w:tc>
          <w:tcPr>
            <w:tcW w:w="924" w:type="dxa"/>
          </w:tcPr>
          <w:p w14:paraId="4907ADFE" w14:textId="77777777" w:rsidR="00E111A5" w:rsidRDefault="00E111A5" w:rsidP="00506043"/>
        </w:tc>
      </w:tr>
      <w:tr w:rsidR="00E111A5" w14:paraId="33FBD196" w14:textId="77777777" w:rsidTr="00BE3911">
        <w:tc>
          <w:tcPr>
            <w:tcW w:w="1449" w:type="dxa"/>
            <w:gridSpan w:val="2"/>
          </w:tcPr>
          <w:p w14:paraId="1E87F2AB" w14:textId="77777777" w:rsidR="00E111A5" w:rsidRPr="00F02FB7" w:rsidRDefault="00E111A5" w:rsidP="00506043">
            <w:r w:rsidRPr="00F02FB7">
              <w:t>Marketingový výzkum</w:t>
            </w:r>
          </w:p>
        </w:tc>
        <w:tc>
          <w:tcPr>
            <w:tcW w:w="1164" w:type="dxa"/>
            <w:gridSpan w:val="2"/>
          </w:tcPr>
          <w:p w14:paraId="60755067" w14:textId="77777777" w:rsidR="00E111A5" w:rsidRPr="00F02FB7" w:rsidRDefault="00E111A5" w:rsidP="00506043">
            <w:r w:rsidRPr="00F02FB7">
              <w:t>4p+4p+4p = 12p</w:t>
            </w:r>
          </w:p>
        </w:tc>
        <w:tc>
          <w:tcPr>
            <w:tcW w:w="1313" w:type="dxa"/>
            <w:gridSpan w:val="3"/>
          </w:tcPr>
          <w:p w14:paraId="0F9A67CC" w14:textId="77777777" w:rsidR="00E111A5" w:rsidRPr="00F02FB7" w:rsidRDefault="00E111A5" w:rsidP="00506043">
            <w:r w:rsidRPr="00F02FB7">
              <w:t>Zápočet</w:t>
            </w:r>
          </w:p>
          <w:p w14:paraId="318CB18F" w14:textId="77777777" w:rsidR="00E111A5" w:rsidRPr="00F02FB7" w:rsidRDefault="00E111A5" w:rsidP="00506043"/>
        </w:tc>
        <w:tc>
          <w:tcPr>
            <w:tcW w:w="1283" w:type="dxa"/>
          </w:tcPr>
          <w:p w14:paraId="7D849A7B" w14:textId="77777777" w:rsidR="00E111A5" w:rsidRPr="00F02FB7" w:rsidRDefault="00E111A5" w:rsidP="00506043">
            <w:r w:rsidRPr="00F02FB7">
              <w:t>3</w:t>
            </w:r>
          </w:p>
        </w:tc>
        <w:tc>
          <w:tcPr>
            <w:tcW w:w="2127" w:type="dxa"/>
          </w:tcPr>
          <w:p w14:paraId="63275139" w14:textId="77777777" w:rsidR="00E111A5" w:rsidRPr="00F02FB7" w:rsidRDefault="00BE3911" w:rsidP="00506043">
            <w:r w:rsidRPr="00F02FB7">
              <w:t>Doc. Ing Marie Dohnalová, Ph.D.</w:t>
            </w:r>
            <w:r w:rsidR="005F7057" w:rsidRPr="00F02FB7">
              <w:t>, cvičící</w:t>
            </w:r>
          </w:p>
        </w:tc>
        <w:tc>
          <w:tcPr>
            <w:tcW w:w="994" w:type="dxa"/>
          </w:tcPr>
          <w:p w14:paraId="7663F150" w14:textId="77777777" w:rsidR="00E111A5" w:rsidRDefault="00E111A5" w:rsidP="00506043">
            <w:r>
              <w:t>1/2</w:t>
            </w:r>
          </w:p>
        </w:tc>
        <w:tc>
          <w:tcPr>
            <w:tcW w:w="924" w:type="dxa"/>
          </w:tcPr>
          <w:p w14:paraId="732D82B2" w14:textId="77777777" w:rsidR="00E111A5" w:rsidRDefault="00E111A5" w:rsidP="00506043"/>
        </w:tc>
      </w:tr>
      <w:tr w:rsidR="00E111A5" w14:paraId="1376C421" w14:textId="77777777" w:rsidTr="00BE3911">
        <w:tc>
          <w:tcPr>
            <w:tcW w:w="1449" w:type="dxa"/>
            <w:gridSpan w:val="2"/>
          </w:tcPr>
          <w:p w14:paraId="5EA4491F" w14:textId="77777777" w:rsidR="00E111A5" w:rsidRPr="00F02FB7" w:rsidRDefault="00E111A5" w:rsidP="00506043">
            <w:r w:rsidRPr="00F02FB7">
              <w:t>E-business v oboru HORECA</w:t>
            </w:r>
          </w:p>
        </w:tc>
        <w:tc>
          <w:tcPr>
            <w:tcW w:w="1164" w:type="dxa"/>
            <w:gridSpan w:val="2"/>
          </w:tcPr>
          <w:p w14:paraId="5F961E19" w14:textId="77777777" w:rsidR="00E111A5" w:rsidRPr="00F02FB7" w:rsidRDefault="00E111A5" w:rsidP="00506043">
            <w:r w:rsidRPr="00F02FB7">
              <w:t>4p+4p+4p = 12p</w:t>
            </w:r>
          </w:p>
        </w:tc>
        <w:tc>
          <w:tcPr>
            <w:tcW w:w="1313" w:type="dxa"/>
            <w:gridSpan w:val="3"/>
          </w:tcPr>
          <w:p w14:paraId="1D0D9E3E" w14:textId="77777777" w:rsidR="00E111A5" w:rsidRPr="00F02FB7" w:rsidRDefault="00E111A5" w:rsidP="00506043">
            <w:r w:rsidRPr="00F02FB7">
              <w:t>Zápočet</w:t>
            </w:r>
          </w:p>
        </w:tc>
        <w:tc>
          <w:tcPr>
            <w:tcW w:w="1283" w:type="dxa"/>
          </w:tcPr>
          <w:p w14:paraId="2E7C7F59" w14:textId="77777777" w:rsidR="00E111A5" w:rsidRPr="00F02FB7" w:rsidRDefault="00E111A5" w:rsidP="00506043">
            <w:r w:rsidRPr="00F02FB7">
              <w:t xml:space="preserve">3 </w:t>
            </w:r>
          </w:p>
        </w:tc>
        <w:tc>
          <w:tcPr>
            <w:tcW w:w="2127" w:type="dxa"/>
          </w:tcPr>
          <w:p w14:paraId="792E5677" w14:textId="77777777" w:rsidR="00E111A5" w:rsidRPr="00F02FB7" w:rsidRDefault="00E111A5" w:rsidP="00196CDA">
            <w:r w:rsidRPr="00F02FB7">
              <w:t xml:space="preserve">Doc. Ing. Jan Hán, Ph.D – </w:t>
            </w:r>
            <w:r w:rsidR="00196CDA" w:rsidRPr="00F02FB7">
              <w:t>cvičící</w:t>
            </w:r>
          </w:p>
        </w:tc>
        <w:tc>
          <w:tcPr>
            <w:tcW w:w="994" w:type="dxa"/>
          </w:tcPr>
          <w:p w14:paraId="01B80AF8" w14:textId="77777777" w:rsidR="00E111A5" w:rsidRDefault="00E111A5" w:rsidP="00506043">
            <w:r>
              <w:t>1/2</w:t>
            </w:r>
          </w:p>
        </w:tc>
        <w:tc>
          <w:tcPr>
            <w:tcW w:w="924" w:type="dxa"/>
          </w:tcPr>
          <w:p w14:paraId="0C8989C3" w14:textId="77777777" w:rsidR="00E111A5" w:rsidRDefault="00E111A5" w:rsidP="00506043"/>
        </w:tc>
      </w:tr>
      <w:tr w:rsidR="00E111A5" w14:paraId="5E24CFF6" w14:textId="77777777" w:rsidTr="00BE3911">
        <w:tc>
          <w:tcPr>
            <w:tcW w:w="1449" w:type="dxa"/>
            <w:gridSpan w:val="2"/>
          </w:tcPr>
          <w:p w14:paraId="4E4ED8A1" w14:textId="77777777" w:rsidR="00E111A5" w:rsidRPr="00F02FB7" w:rsidRDefault="00E111A5" w:rsidP="00506043">
            <w:r w:rsidRPr="00F02FB7">
              <w:t>Anglický jazyk</w:t>
            </w:r>
          </w:p>
        </w:tc>
        <w:tc>
          <w:tcPr>
            <w:tcW w:w="1164" w:type="dxa"/>
            <w:gridSpan w:val="2"/>
          </w:tcPr>
          <w:p w14:paraId="41D9815A" w14:textId="77777777" w:rsidR="00E111A5" w:rsidRPr="00F02FB7" w:rsidRDefault="00E111A5" w:rsidP="00D21E12">
            <w:r w:rsidRPr="00F02FB7">
              <w:t>2c+2c+2c = 6c</w:t>
            </w:r>
          </w:p>
        </w:tc>
        <w:tc>
          <w:tcPr>
            <w:tcW w:w="1313" w:type="dxa"/>
            <w:gridSpan w:val="3"/>
          </w:tcPr>
          <w:p w14:paraId="50442838" w14:textId="77777777" w:rsidR="00E111A5" w:rsidRPr="00F02FB7" w:rsidRDefault="00E111A5" w:rsidP="00506043">
            <w:r w:rsidRPr="00F02FB7">
              <w:t>Zápočet</w:t>
            </w:r>
          </w:p>
        </w:tc>
        <w:tc>
          <w:tcPr>
            <w:tcW w:w="1283" w:type="dxa"/>
          </w:tcPr>
          <w:p w14:paraId="61C7D3F8" w14:textId="77777777" w:rsidR="00E111A5" w:rsidRPr="00F02FB7" w:rsidRDefault="00E111A5" w:rsidP="00506043">
            <w:r w:rsidRPr="00F02FB7">
              <w:t>4</w:t>
            </w:r>
          </w:p>
        </w:tc>
        <w:tc>
          <w:tcPr>
            <w:tcW w:w="2127" w:type="dxa"/>
          </w:tcPr>
          <w:p w14:paraId="4A1BB2F3" w14:textId="77777777" w:rsidR="00E111A5" w:rsidRPr="00F02FB7" w:rsidRDefault="00E111A5" w:rsidP="00506043"/>
        </w:tc>
        <w:tc>
          <w:tcPr>
            <w:tcW w:w="994" w:type="dxa"/>
          </w:tcPr>
          <w:p w14:paraId="23ACF6A9" w14:textId="77777777" w:rsidR="00E111A5" w:rsidRDefault="00E111A5" w:rsidP="00506043">
            <w:r>
              <w:t>1/2</w:t>
            </w:r>
          </w:p>
        </w:tc>
        <w:tc>
          <w:tcPr>
            <w:tcW w:w="924" w:type="dxa"/>
          </w:tcPr>
          <w:p w14:paraId="3D7F77D4" w14:textId="77777777" w:rsidR="00E111A5" w:rsidRDefault="00E111A5" w:rsidP="00506043"/>
        </w:tc>
      </w:tr>
      <w:tr w:rsidR="00E111A5" w14:paraId="6D47F1B6" w14:textId="77777777" w:rsidTr="00BE3911">
        <w:tc>
          <w:tcPr>
            <w:tcW w:w="1449" w:type="dxa"/>
            <w:gridSpan w:val="2"/>
          </w:tcPr>
          <w:p w14:paraId="454B094D" w14:textId="77777777" w:rsidR="00E111A5" w:rsidRPr="00F02FB7" w:rsidRDefault="00E111A5" w:rsidP="00506043">
            <w:r w:rsidRPr="00F02FB7">
              <w:lastRenderedPageBreak/>
              <w:t>Manažerské účetnictví</w:t>
            </w:r>
          </w:p>
        </w:tc>
        <w:tc>
          <w:tcPr>
            <w:tcW w:w="1164" w:type="dxa"/>
            <w:gridSpan w:val="2"/>
          </w:tcPr>
          <w:p w14:paraId="6AB0AF41" w14:textId="77777777" w:rsidR="00E111A5" w:rsidRPr="00F02FB7" w:rsidRDefault="00E111A5" w:rsidP="00D21E12">
            <w:r w:rsidRPr="00F02FB7">
              <w:t>5p+5p+5p = 15p</w:t>
            </w:r>
          </w:p>
        </w:tc>
        <w:tc>
          <w:tcPr>
            <w:tcW w:w="1313" w:type="dxa"/>
            <w:gridSpan w:val="3"/>
          </w:tcPr>
          <w:p w14:paraId="17403A1D" w14:textId="77777777" w:rsidR="00E111A5" w:rsidRPr="00F02FB7" w:rsidRDefault="00D21E12" w:rsidP="00506043">
            <w:r w:rsidRPr="00F02FB7">
              <w:t>Zkouška</w:t>
            </w:r>
          </w:p>
        </w:tc>
        <w:tc>
          <w:tcPr>
            <w:tcW w:w="1283" w:type="dxa"/>
          </w:tcPr>
          <w:p w14:paraId="16023AC9" w14:textId="77777777" w:rsidR="00E111A5" w:rsidRPr="00F02FB7" w:rsidRDefault="00E111A5" w:rsidP="00506043">
            <w:r w:rsidRPr="00F02FB7">
              <w:t>5</w:t>
            </w:r>
          </w:p>
        </w:tc>
        <w:tc>
          <w:tcPr>
            <w:tcW w:w="2127" w:type="dxa"/>
          </w:tcPr>
          <w:p w14:paraId="6E95F919" w14:textId="77777777" w:rsidR="00E111A5" w:rsidRPr="00F02FB7" w:rsidRDefault="00E111A5" w:rsidP="005F7057">
            <w:r w:rsidRPr="00F02FB7">
              <w:t>Ing. Věra Levičková, Ph.D. – garant, přednášející</w:t>
            </w:r>
          </w:p>
        </w:tc>
        <w:tc>
          <w:tcPr>
            <w:tcW w:w="994" w:type="dxa"/>
          </w:tcPr>
          <w:p w14:paraId="0A822A3F" w14:textId="77777777" w:rsidR="00E111A5" w:rsidRDefault="00E111A5" w:rsidP="00506043">
            <w:r>
              <w:t>2/3</w:t>
            </w:r>
          </w:p>
        </w:tc>
        <w:tc>
          <w:tcPr>
            <w:tcW w:w="924" w:type="dxa"/>
          </w:tcPr>
          <w:p w14:paraId="3E9B7799" w14:textId="77777777" w:rsidR="00E111A5" w:rsidRDefault="00E111A5" w:rsidP="00506043">
            <w:r>
              <w:t>PZ</w:t>
            </w:r>
          </w:p>
        </w:tc>
      </w:tr>
      <w:tr w:rsidR="00E111A5" w14:paraId="607A4091" w14:textId="77777777" w:rsidTr="00BE3911">
        <w:tc>
          <w:tcPr>
            <w:tcW w:w="1449" w:type="dxa"/>
            <w:gridSpan w:val="2"/>
          </w:tcPr>
          <w:p w14:paraId="7C10B7BE" w14:textId="77777777" w:rsidR="00E111A5" w:rsidRPr="00F02FB7" w:rsidRDefault="00E111A5" w:rsidP="00506043">
            <w:r w:rsidRPr="00F02FB7">
              <w:t>Projektové řízení</w:t>
            </w:r>
          </w:p>
        </w:tc>
        <w:tc>
          <w:tcPr>
            <w:tcW w:w="1164" w:type="dxa"/>
            <w:gridSpan w:val="2"/>
          </w:tcPr>
          <w:p w14:paraId="2865F221" w14:textId="77777777" w:rsidR="00E111A5" w:rsidRPr="00F02FB7" w:rsidRDefault="00E111A5" w:rsidP="00D21E12">
            <w:r w:rsidRPr="00F02FB7">
              <w:t>4p+4p+4p = 12p</w:t>
            </w:r>
          </w:p>
        </w:tc>
        <w:tc>
          <w:tcPr>
            <w:tcW w:w="1313" w:type="dxa"/>
            <w:gridSpan w:val="3"/>
          </w:tcPr>
          <w:p w14:paraId="6A06AA70" w14:textId="77777777" w:rsidR="00E111A5" w:rsidRPr="00F02FB7" w:rsidRDefault="00E111A5" w:rsidP="00506043">
            <w:r w:rsidRPr="00F02FB7">
              <w:t>Zkouška</w:t>
            </w:r>
          </w:p>
        </w:tc>
        <w:tc>
          <w:tcPr>
            <w:tcW w:w="1283" w:type="dxa"/>
            <w:shd w:val="clear" w:color="auto" w:fill="auto"/>
          </w:tcPr>
          <w:p w14:paraId="1CC56B59" w14:textId="77777777" w:rsidR="00E111A5" w:rsidRPr="00F02FB7" w:rsidRDefault="00E111A5" w:rsidP="00506043">
            <w:r w:rsidRPr="00F02FB7">
              <w:t>3</w:t>
            </w:r>
          </w:p>
        </w:tc>
        <w:tc>
          <w:tcPr>
            <w:tcW w:w="2127" w:type="dxa"/>
          </w:tcPr>
          <w:p w14:paraId="5CB3F4F2" w14:textId="77777777" w:rsidR="00E111A5" w:rsidRPr="00F02FB7" w:rsidRDefault="00E111A5" w:rsidP="005F7057">
            <w:r w:rsidRPr="00F02FB7">
              <w:t xml:space="preserve">Ing. Martin Kocourek </w:t>
            </w:r>
            <w:r w:rsidR="005F7057" w:rsidRPr="00F02FB7">
              <w:t>–</w:t>
            </w:r>
            <w:r w:rsidRPr="00F02FB7">
              <w:t xml:space="preserve"> přednášející</w:t>
            </w:r>
          </w:p>
        </w:tc>
        <w:tc>
          <w:tcPr>
            <w:tcW w:w="994" w:type="dxa"/>
          </w:tcPr>
          <w:p w14:paraId="7EC8C9EB" w14:textId="77777777" w:rsidR="00E111A5" w:rsidRDefault="00E111A5" w:rsidP="00506043">
            <w:r>
              <w:t>2/3</w:t>
            </w:r>
          </w:p>
        </w:tc>
        <w:tc>
          <w:tcPr>
            <w:tcW w:w="924" w:type="dxa"/>
          </w:tcPr>
          <w:p w14:paraId="77F72CAF" w14:textId="77777777" w:rsidR="00E111A5" w:rsidRDefault="00E111A5" w:rsidP="00506043"/>
        </w:tc>
      </w:tr>
      <w:tr w:rsidR="007F6221" w14:paraId="02C66E77" w14:textId="77777777" w:rsidTr="00BE3911">
        <w:tc>
          <w:tcPr>
            <w:tcW w:w="1449" w:type="dxa"/>
            <w:gridSpan w:val="2"/>
          </w:tcPr>
          <w:p w14:paraId="4D0BD26B" w14:textId="77777777" w:rsidR="007F6221" w:rsidRPr="006B115C" w:rsidRDefault="007F6221" w:rsidP="007F6221">
            <w:r w:rsidRPr="006B115C">
              <w:t>Kvantitativní metody v řízení</w:t>
            </w:r>
          </w:p>
        </w:tc>
        <w:tc>
          <w:tcPr>
            <w:tcW w:w="1164" w:type="dxa"/>
            <w:gridSpan w:val="2"/>
          </w:tcPr>
          <w:p w14:paraId="5994213F" w14:textId="77777777" w:rsidR="007F6221" w:rsidRPr="006B115C" w:rsidRDefault="007F6221" w:rsidP="007F6221">
            <w:r w:rsidRPr="006B115C">
              <w:t>5p+5p+5p = 15p</w:t>
            </w:r>
          </w:p>
        </w:tc>
        <w:tc>
          <w:tcPr>
            <w:tcW w:w="1313" w:type="dxa"/>
            <w:gridSpan w:val="3"/>
          </w:tcPr>
          <w:p w14:paraId="22CC4794" w14:textId="77777777" w:rsidR="007F6221" w:rsidRPr="006B115C" w:rsidRDefault="007F6221" w:rsidP="007F6221">
            <w:r w:rsidRPr="006B115C">
              <w:t>Zkouška</w:t>
            </w:r>
          </w:p>
        </w:tc>
        <w:tc>
          <w:tcPr>
            <w:tcW w:w="1283" w:type="dxa"/>
          </w:tcPr>
          <w:p w14:paraId="11E2BC81" w14:textId="77777777" w:rsidR="007F6221" w:rsidRPr="006B115C" w:rsidRDefault="007F6221" w:rsidP="007F6221">
            <w:r w:rsidRPr="006B115C">
              <w:t>5</w:t>
            </w:r>
          </w:p>
        </w:tc>
        <w:tc>
          <w:tcPr>
            <w:tcW w:w="2127" w:type="dxa"/>
          </w:tcPr>
          <w:p w14:paraId="42665C22" w14:textId="77777777" w:rsidR="007F6221" w:rsidRPr="006B115C" w:rsidRDefault="007F6221" w:rsidP="007F6221">
            <w:r w:rsidRPr="006B115C">
              <w:t>Ing. Martin Petříček, Ph.D. – garant, přednášející</w:t>
            </w:r>
          </w:p>
        </w:tc>
        <w:tc>
          <w:tcPr>
            <w:tcW w:w="994" w:type="dxa"/>
          </w:tcPr>
          <w:p w14:paraId="6BE951D3" w14:textId="77777777" w:rsidR="007F6221" w:rsidRDefault="007F6221" w:rsidP="007F6221">
            <w:r>
              <w:t>2/3</w:t>
            </w:r>
          </w:p>
        </w:tc>
        <w:tc>
          <w:tcPr>
            <w:tcW w:w="924" w:type="dxa"/>
          </w:tcPr>
          <w:p w14:paraId="70F504CF" w14:textId="77777777" w:rsidR="007F6221" w:rsidRDefault="007F6221" w:rsidP="007F6221">
            <w:r>
              <w:t>PZ</w:t>
            </w:r>
          </w:p>
        </w:tc>
      </w:tr>
      <w:tr w:rsidR="00E111A5" w14:paraId="09D1E0EC" w14:textId="77777777" w:rsidTr="00BE3911">
        <w:tc>
          <w:tcPr>
            <w:tcW w:w="1449" w:type="dxa"/>
            <w:gridSpan w:val="2"/>
          </w:tcPr>
          <w:p w14:paraId="1188890D" w14:textId="77777777" w:rsidR="00E111A5" w:rsidRPr="006B115C" w:rsidRDefault="00E111A5" w:rsidP="00506043">
            <w:r w:rsidRPr="006B115C">
              <w:t>Digitální marketing</w:t>
            </w:r>
          </w:p>
        </w:tc>
        <w:tc>
          <w:tcPr>
            <w:tcW w:w="1164" w:type="dxa"/>
            <w:gridSpan w:val="2"/>
          </w:tcPr>
          <w:p w14:paraId="3DFE6595" w14:textId="77777777" w:rsidR="00E111A5" w:rsidRPr="006B115C" w:rsidRDefault="00E111A5" w:rsidP="00D21E12">
            <w:r w:rsidRPr="006B115C">
              <w:t>4p+4p+4p = 12p</w:t>
            </w:r>
          </w:p>
        </w:tc>
        <w:tc>
          <w:tcPr>
            <w:tcW w:w="1313" w:type="dxa"/>
            <w:gridSpan w:val="3"/>
          </w:tcPr>
          <w:p w14:paraId="638BD5E6" w14:textId="77777777" w:rsidR="00E111A5" w:rsidRPr="006B115C" w:rsidRDefault="00E111A5" w:rsidP="00506043">
            <w:r w:rsidRPr="006B115C">
              <w:t>Zápočet</w:t>
            </w:r>
          </w:p>
        </w:tc>
        <w:tc>
          <w:tcPr>
            <w:tcW w:w="1283" w:type="dxa"/>
          </w:tcPr>
          <w:p w14:paraId="0699D16B" w14:textId="77777777" w:rsidR="00E111A5" w:rsidRPr="006B115C" w:rsidRDefault="00E111A5" w:rsidP="00506043">
            <w:r w:rsidRPr="006B115C">
              <w:t>3</w:t>
            </w:r>
          </w:p>
        </w:tc>
        <w:tc>
          <w:tcPr>
            <w:tcW w:w="2127" w:type="dxa"/>
          </w:tcPr>
          <w:p w14:paraId="5603A8D2" w14:textId="77777777" w:rsidR="00E111A5" w:rsidRPr="006B115C" w:rsidRDefault="00E111A5" w:rsidP="00196CDA">
            <w:r w:rsidRPr="006B115C">
              <w:t xml:space="preserve">Ing. Štěpán Chalupa, Ph.D. – </w:t>
            </w:r>
            <w:r w:rsidR="00196CDA" w:rsidRPr="006B115C">
              <w:t>cvičící</w:t>
            </w:r>
          </w:p>
        </w:tc>
        <w:tc>
          <w:tcPr>
            <w:tcW w:w="994" w:type="dxa"/>
          </w:tcPr>
          <w:p w14:paraId="65706DE8" w14:textId="77777777" w:rsidR="00E111A5" w:rsidRDefault="00E111A5" w:rsidP="00506043">
            <w:r>
              <w:t>2/3</w:t>
            </w:r>
          </w:p>
        </w:tc>
        <w:tc>
          <w:tcPr>
            <w:tcW w:w="924" w:type="dxa"/>
          </w:tcPr>
          <w:p w14:paraId="25355385" w14:textId="77777777" w:rsidR="00E111A5" w:rsidRDefault="00E111A5" w:rsidP="00506043"/>
        </w:tc>
      </w:tr>
      <w:tr w:rsidR="00E111A5" w14:paraId="0F3BD8A0" w14:textId="77777777" w:rsidTr="00BE3911">
        <w:tc>
          <w:tcPr>
            <w:tcW w:w="1449" w:type="dxa"/>
            <w:gridSpan w:val="2"/>
          </w:tcPr>
          <w:p w14:paraId="53AE7BC6" w14:textId="77777777" w:rsidR="00E111A5" w:rsidRPr="006B115C" w:rsidRDefault="00E111A5" w:rsidP="00506043">
            <w:pPr>
              <w:rPr>
                <w:color w:val="000000"/>
              </w:rPr>
            </w:pPr>
            <w:r w:rsidRPr="006B115C">
              <w:rPr>
                <w:color w:val="000000"/>
              </w:rPr>
              <w:t>Seminář k diplomové práci</w:t>
            </w:r>
          </w:p>
        </w:tc>
        <w:tc>
          <w:tcPr>
            <w:tcW w:w="1164" w:type="dxa"/>
            <w:gridSpan w:val="2"/>
          </w:tcPr>
          <w:p w14:paraId="67CF440D" w14:textId="77777777" w:rsidR="00E111A5" w:rsidRPr="006B115C" w:rsidRDefault="00E111A5" w:rsidP="00D21E12">
            <w:r w:rsidRPr="006B115C">
              <w:t>6 hodin</w:t>
            </w:r>
          </w:p>
        </w:tc>
        <w:tc>
          <w:tcPr>
            <w:tcW w:w="1313" w:type="dxa"/>
            <w:gridSpan w:val="3"/>
          </w:tcPr>
          <w:p w14:paraId="1572A0DC" w14:textId="77777777" w:rsidR="00E111A5" w:rsidRPr="006B115C" w:rsidRDefault="00E111A5" w:rsidP="00506043">
            <w:r w:rsidRPr="006B115C">
              <w:t>Zápočet</w:t>
            </w:r>
          </w:p>
        </w:tc>
        <w:tc>
          <w:tcPr>
            <w:tcW w:w="1283" w:type="dxa"/>
            <w:shd w:val="clear" w:color="auto" w:fill="auto"/>
          </w:tcPr>
          <w:p w14:paraId="6991CE3E" w14:textId="77777777" w:rsidR="00E111A5" w:rsidRPr="006B115C" w:rsidRDefault="00E111A5" w:rsidP="00506043">
            <w:r w:rsidRPr="006B115C">
              <w:t>4</w:t>
            </w:r>
          </w:p>
        </w:tc>
        <w:tc>
          <w:tcPr>
            <w:tcW w:w="2127" w:type="dxa"/>
          </w:tcPr>
          <w:p w14:paraId="19A214D1" w14:textId="77777777" w:rsidR="00E111A5" w:rsidRPr="006B115C" w:rsidRDefault="00E111A5" w:rsidP="003C7B18">
            <w:r w:rsidRPr="006B115C">
              <w:t>Ing. Pavel Attl, Ph.D. – cvičící</w:t>
            </w:r>
          </w:p>
          <w:p w14:paraId="7A0545CD" w14:textId="77777777" w:rsidR="00E111A5" w:rsidRPr="006B115C" w:rsidRDefault="00E111A5" w:rsidP="003C7B18">
            <w:r w:rsidRPr="006B115C">
              <w:t>Ing. Petr Studnička, PhD. – cvičící</w:t>
            </w:r>
          </w:p>
        </w:tc>
        <w:tc>
          <w:tcPr>
            <w:tcW w:w="994" w:type="dxa"/>
          </w:tcPr>
          <w:p w14:paraId="3753CC4C" w14:textId="77777777" w:rsidR="00E111A5" w:rsidRDefault="00E111A5" w:rsidP="00506043">
            <w:r>
              <w:t>2/3</w:t>
            </w:r>
          </w:p>
        </w:tc>
        <w:tc>
          <w:tcPr>
            <w:tcW w:w="924" w:type="dxa"/>
          </w:tcPr>
          <w:p w14:paraId="24D15F25" w14:textId="77777777" w:rsidR="00E111A5" w:rsidRDefault="00E111A5" w:rsidP="00506043"/>
        </w:tc>
      </w:tr>
      <w:tr w:rsidR="00E111A5" w14:paraId="23E4FDF6" w14:textId="77777777" w:rsidTr="00BE3911">
        <w:tc>
          <w:tcPr>
            <w:tcW w:w="1449" w:type="dxa"/>
            <w:gridSpan w:val="2"/>
          </w:tcPr>
          <w:p w14:paraId="05F21EDC" w14:textId="77777777" w:rsidR="00E111A5" w:rsidRPr="006B115C" w:rsidRDefault="00E111A5" w:rsidP="00506043">
            <w:r w:rsidRPr="006B115C">
              <w:t>Praxe</w:t>
            </w:r>
          </w:p>
        </w:tc>
        <w:tc>
          <w:tcPr>
            <w:tcW w:w="1164" w:type="dxa"/>
            <w:gridSpan w:val="2"/>
          </w:tcPr>
          <w:p w14:paraId="3496A242" w14:textId="77777777" w:rsidR="00E111A5" w:rsidRPr="006B115C" w:rsidRDefault="00E111A5" w:rsidP="00D21E12">
            <w:r w:rsidRPr="006B115C">
              <w:t>6 týdnů</w:t>
            </w:r>
          </w:p>
        </w:tc>
        <w:tc>
          <w:tcPr>
            <w:tcW w:w="1313" w:type="dxa"/>
            <w:gridSpan w:val="3"/>
          </w:tcPr>
          <w:p w14:paraId="11DB8AA2" w14:textId="77777777" w:rsidR="00E111A5" w:rsidRPr="006B115C" w:rsidRDefault="00E111A5" w:rsidP="00506043">
            <w:r w:rsidRPr="006B115C">
              <w:t>Zápočet</w:t>
            </w:r>
          </w:p>
        </w:tc>
        <w:tc>
          <w:tcPr>
            <w:tcW w:w="1283" w:type="dxa"/>
          </w:tcPr>
          <w:p w14:paraId="2E62155C" w14:textId="77777777" w:rsidR="00E111A5" w:rsidRPr="006B115C" w:rsidRDefault="00E111A5" w:rsidP="00506043">
            <w:r w:rsidRPr="006B115C">
              <w:t>4</w:t>
            </w:r>
          </w:p>
        </w:tc>
        <w:tc>
          <w:tcPr>
            <w:tcW w:w="2127" w:type="dxa"/>
          </w:tcPr>
          <w:p w14:paraId="03DA4038" w14:textId="77777777" w:rsidR="00E111A5" w:rsidRPr="006B115C" w:rsidRDefault="00E111A5" w:rsidP="00506043">
            <w:r w:rsidRPr="006B115C">
              <w:t>Ing. Štěpán Chalupa, Ph.D</w:t>
            </w:r>
          </w:p>
        </w:tc>
        <w:tc>
          <w:tcPr>
            <w:tcW w:w="994" w:type="dxa"/>
          </w:tcPr>
          <w:p w14:paraId="66DE56FE" w14:textId="77777777" w:rsidR="00E111A5" w:rsidRDefault="00E111A5" w:rsidP="00506043">
            <w:r>
              <w:t>2/3</w:t>
            </w:r>
          </w:p>
        </w:tc>
        <w:tc>
          <w:tcPr>
            <w:tcW w:w="924" w:type="dxa"/>
          </w:tcPr>
          <w:p w14:paraId="7ABC4661" w14:textId="77777777" w:rsidR="00E111A5" w:rsidRDefault="00E111A5" w:rsidP="00506043"/>
        </w:tc>
      </w:tr>
      <w:tr w:rsidR="00E111A5" w14:paraId="44CC2CBF" w14:textId="77777777" w:rsidTr="00BE3911">
        <w:tc>
          <w:tcPr>
            <w:tcW w:w="1449" w:type="dxa"/>
            <w:gridSpan w:val="2"/>
          </w:tcPr>
          <w:p w14:paraId="22EF90A0" w14:textId="77777777" w:rsidR="00E111A5" w:rsidRPr="006B115C" w:rsidRDefault="00E111A5" w:rsidP="00506043">
            <w:r w:rsidRPr="006B115C">
              <w:rPr>
                <w:color w:val="000000"/>
              </w:rPr>
              <w:t xml:space="preserve">Veřejné finance </w:t>
            </w:r>
          </w:p>
        </w:tc>
        <w:tc>
          <w:tcPr>
            <w:tcW w:w="1164" w:type="dxa"/>
            <w:gridSpan w:val="2"/>
          </w:tcPr>
          <w:p w14:paraId="5B8BFDD3" w14:textId="77777777" w:rsidR="00E111A5" w:rsidRPr="006B115C" w:rsidRDefault="00E111A5" w:rsidP="00D21E12">
            <w:r w:rsidRPr="006B115C">
              <w:t>3p+3p = 6p</w:t>
            </w:r>
          </w:p>
        </w:tc>
        <w:tc>
          <w:tcPr>
            <w:tcW w:w="1313" w:type="dxa"/>
            <w:gridSpan w:val="3"/>
          </w:tcPr>
          <w:p w14:paraId="24956E3B" w14:textId="77777777" w:rsidR="00E111A5" w:rsidRPr="006B115C" w:rsidRDefault="00E111A5" w:rsidP="00506043">
            <w:r w:rsidRPr="006B115C">
              <w:t>Zkouška</w:t>
            </w:r>
          </w:p>
        </w:tc>
        <w:tc>
          <w:tcPr>
            <w:tcW w:w="1283" w:type="dxa"/>
          </w:tcPr>
          <w:p w14:paraId="13B29A77" w14:textId="77777777" w:rsidR="00E111A5" w:rsidRPr="006B115C" w:rsidRDefault="00E111A5" w:rsidP="00506043">
            <w:r w:rsidRPr="006B115C">
              <w:t>5</w:t>
            </w:r>
          </w:p>
        </w:tc>
        <w:tc>
          <w:tcPr>
            <w:tcW w:w="2127" w:type="dxa"/>
          </w:tcPr>
          <w:p w14:paraId="45DC7037" w14:textId="77777777" w:rsidR="00E111A5" w:rsidRPr="006B115C" w:rsidRDefault="00E111A5" w:rsidP="00626EC2">
            <w:r w:rsidRPr="006B115C">
              <w:t>Ing. Martin Pop, Ph.D. – přednášející</w:t>
            </w:r>
          </w:p>
        </w:tc>
        <w:tc>
          <w:tcPr>
            <w:tcW w:w="994" w:type="dxa"/>
          </w:tcPr>
          <w:p w14:paraId="34C9D588" w14:textId="77777777" w:rsidR="00E111A5" w:rsidRDefault="00E111A5" w:rsidP="00506043">
            <w:r>
              <w:t>2/4</w:t>
            </w:r>
          </w:p>
        </w:tc>
        <w:tc>
          <w:tcPr>
            <w:tcW w:w="924" w:type="dxa"/>
          </w:tcPr>
          <w:p w14:paraId="3E119D4B" w14:textId="77777777" w:rsidR="00E111A5" w:rsidRDefault="00E111A5" w:rsidP="00506043"/>
        </w:tc>
      </w:tr>
      <w:tr w:rsidR="00E111A5" w14:paraId="7C630BC2" w14:textId="77777777" w:rsidTr="00BE3911">
        <w:tc>
          <w:tcPr>
            <w:tcW w:w="1449" w:type="dxa"/>
            <w:gridSpan w:val="2"/>
          </w:tcPr>
          <w:p w14:paraId="67DD87CE" w14:textId="77777777" w:rsidR="00E111A5" w:rsidRPr="006B115C" w:rsidRDefault="00E111A5" w:rsidP="00506043">
            <w:proofErr w:type="spellStart"/>
            <w:r w:rsidRPr="006B115C">
              <w:t>Předstátnicový</w:t>
            </w:r>
            <w:proofErr w:type="spellEnd"/>
            <w:r w:rsidRPr="006B115C">
              <w:t xml:space="preserve"> seminář</w:t>
            </w:r>
          </w:p>
        </w:tc>
        <w:tc>
          <w:tcPr>
            <w:tcW w:w="1164" w:type="dxa"/>
            <w:gridSpan w:val="2"/>
          </w:tcPr>
          <w:p w14:paraId="38AFE3AC" w14:textId="77777777" w:rsidR="00E111A5" w:rsidRPr="006B115C" w:rsidRDefault="00E111A5" w:rsidP="00506043">
            <w:r w:rsidRPr="006B115C">
              <w:t>6 hodin</w:t>
            </w:r>
          </w:p>
        </w:tc>
        <w:tc>
          <w:tcPr>
            <w:tcW w:w="1313" w:type="dxa"/>
            <w:gridSpan w:val="3"/>
          </w:tcPr>
          <w:p w14:paraId="4EBDFE4C" w14:textId="77777777" w:rsidR="00E111A5" w:rsidRPr="006B115C" w:rsidRDefault="00E111A5" w:rsidP="00506043">
            <w:r w:rsidRPr="006B115C">
              <w:t>Zápočet</w:t>
            </w:r>
          </w:p>
        </w:tc>
        <w:tc>
          <w:tcPr>
            <w:tcW w:w="1283" w:type="dxa"/>
            <w:shd w:val="clear" w:color="auto" w:fill="auto"/>
          </w:tcPr>
          <w:p w14:paraId="69D18804" w14:textId="77777777" w:rsidR="00E111A5" w:rsidRPr="006B115C" w:rsidRDefault="00E111A5" w:rsidP="00506043">
            <w:r w:rsidRPr="006B115C">
              <w:t>6</w:t>
            </w:r>
          </w:p>
        </w:tc>
        <w:tc>
          <w:tcPr>
            <w:tcW w:w="2127" w:type="dxa"/>
          </w:tcPr>
          <w:p w14:paraId="265BFC90" w14:textId="77777777" w:rsidR="00E111A5" w:rsidRPr="006B115C" w:rsidRDefault="00E111A5" w:rsidP="00063554">
            <w:r w:rsidRPr="006B115C">
              <w:t xml:space="preserve">Ing. Pavel Attl, Ph.D. – cvičící </w:t>
            </w:r>
          </w:p>
          <w:p w14:paraId="31F4E480" w14:textId="77777777" w:rsidR="00E111A5" w:rsidRPr="006B115C" w:rsidRDefault="00E111A5" w:rsidP="00063554">
            <w:r w:rsidRPr="006B115C">
              <w:t>Ing. Petr Studnička, PhD. – cvičící</w:t>
            </w:r>
          </w:p>
        </w:tc>
        <w:tc>
          <w:tcPr>
            <w:tcW w:w="994" w:type="dxa"/>
          </w:tcPr>
          <w:p w14:paraId="1AEEC138" w14:textId="77777777" w:rsidR="00E111A5" w:rsidRDefault="00E111A5" w:rsidP="00506043">
            <w:r>
              <w:t>2/4</w:t>
            </w:r>
          </w:p>
        </w:tc>
        <w:tc>
          <w:tcPr>
            <w:tcW w:w="924" w:type="dxa"/>
          </w:tcPr>
          <w:p w14:paraId="54773618" w14:textId="77777777" w:rsidR="00E111A5" w:rsidRDefault="00E111A5" w:rsidP="00506043"/>
        </w:tc>
      </w:tr>
      <w:tr w:rsidR="00E111A5" w14:paraId="66A49067" w14:textId="77777777" w:rsidTr="00BE3911">
        <w:tc>
          <w:tcPr>
            <w:tcW w:w="1449" w:type="dxa"/>
            <w:gridSpan w:val="2"/>
          </w:tcPr>
          <w:p w14:paraId="7EC717E5" w14:textId="77777777" w:rsidR="00E111A5" w:rsidRPr="006B115C" w:rsidRDefault="00E111A5" w:rsidP="00506043">
            <w:r w:rsidRPr="006B115C">
              <w:t>Psychologie trhu a chování spotřebitele</w:t>
            </w:r>
          </w:p>
        </w:tc>
        <w:tc>
          <w:tcPr>
            <w:tcW w:w="1164" w:type="dxa"/>
            <w:gridSpan w:val="2"/>
          </w:tcPr>
          <w:p w14:paraId="36ECA74D" w14:textId="77777777" w:rsidR="00E111A5" w:rsidRPr="006B115C" w:rsidRDefault="00E111A5" w:rsidP="00506043">
            <w:r w:rsidRPr="006B115C">
              <w:t>3p+3p = 6p</w:t>
            </w:r>
          </w:p>
        </w:tc>
        <w:tc>
          <w:tcPr>
            <w:tcW w:w="1313" w:type="dxa"/>
            <w:gridSpan w:val="3"/>
          </w:tcPr>
          <w:p w14:paraId="2FDAF93C" w14:textId="77777777" w:rsidR="00E111A5" w:rsidRPr="006B115C" w:rsidRDefault="00E111A5" w:rsidP="00506043">
            <w:r w:rsidRPr="006B115C">
              <w:t>Zkouška</w:t>
            </w:r>
          </w:p>
        </w:tc>
        <w:tc>
          <w:tcPr>
            <w:tcW w:w="1283" w:type="dxa"/>
          </w:tcPr>
          <w:p w14:paraId="7E98387A" w14:textId="77777777" w:rsidR="00E111A5" w:rsidRPr="006B115C" w:rsidRDefault="00E111A5" w:rsidP="00506043">
            <w:r w:rsidRPr="006B115C">
              <w:t>3</w:t>
            </w:r>
          </w:p>
        </w:tc>
        <w:tc>
          <w:tcPr>
            <w:tcW w:w="2127" w:type="dxa"/>
          </w:tcPr>
          <w:p w14:paraId="30BB9DAD" w14:textId="77777777" w:rsidR="00E111A5" w:rsidRPr="006B115C" w:rsidRDefault="00E111A5" w:rsidP="00506043">
            <w:r w:rsidRPr="006B115C">
              <w:t>Doc. Mgr. Ing. Karel Chadt, CSc. – garant, přednášející</w:t>
            </w:r>
          </w:p>
        </w:tc>
        <w:tc>
          <w:tcPr>
            <w:tcW w:w="994" w:type="dxa"/>
          </w:tcPr>
          <w:p w14:paraId="289CCB58" w14:textId="77777777" w:rsidR="00E111A5" w:rsidRDefault="00E111A5" w:rsidP="00506043">
            <w:r>
              <w:t>2/4</w:t>
            </w:r>
          </w:p>
        </w:tc>
        <w:tc>
          <w:tcPr>
            <w:tcW w:w="924" w:type="dxa"/>
          </w:tcPr>
          <w:p w14:paraId="2231AC1D" w14:textId="77777777" w:rsidR="00E111A5" w:rsidRPr="00F71F92" w:rsidRDefault="00E111A5" w:rsidP="00506043">
            <w:pPr>
              <w:rPr>
                <w:color w:val="FF0000"/>
              </w:rPr>
            </w:pPr>
            <w:r>
              <w:t>PZ</w:t>
            </w:r>
          </w:p>
        </w:tc>
      </w:tr>
      <w:tr w:rsidR="00E111A5" w14:paraId="32C0FB63" w14:textId="77777777" w:rsidTr="00BE3911">
        <w:tc>
          <w:tcPr>
            <w:tcW w:w="1449" w:type="dxa"/>
            <w:gridSpan w:val="2"/>
          </w:tcPr>
          <w:p w14:paraId="52449E47" w14:textId="77777777" w:rsidR="00E111A5" w:rsidRPr="006B115C" w:rsidRDefault="00E111A5" w:rsidP="00506043">
            <w:r w:rsidRPr="006B115C">
              <w:t>Marketing malých a středních firem</w:t>
            </w:r>
          </w:p>
        </w:tc>
        <w:tc>
          <w:tcPr>
            <w:tcW w:w="1164" w:type="dxa"/>
            <w:gridSpan w:val="2"/>
          </w:tcPr>
          <w:p w14:paraId="2D78E1FC" w14:textId="77777777" w:rsidR="00E111A5" w:rsidRPr="006B115C" w:rsidRDefault="00E111A5" w:rsidP="00506043">
            <w:r w:rsidRPr="006B115C">
              <w:t>5p+5p = 10p</w:t>
            </w:r>
          </w:p>
        </w:tc>
        <w:tc>
          <w:tcPr>
            <w:tcW w:w="1313" w:type="dxa"/>
            <w:gridSpan w:val="3"/>
          </w:tcPr>
          <w:p w14:paraId="1182525F" w14:textId="77777777" w:rsidR="00E111A5" w:rsidRPr="006B115C" w:rsidRDefault="00D21E12" w:rsidP="00506043">
            <w:r w:rsidRPr="006B115C">
              <w:t>Zkouška</w:t>
            </w:r>
          </w:p>
        </w:tc>
        <w:tc>
          <w:tcPr>
            <w:tcW w:w="1283" w:type="dxa"/>
          </w:tcPr>
          <w:p w14:paraId="4F9EC779" w14:textId="77777777" w:rsidR="00E111A5" w:rsidRPr="006B115C" w:rsidRDefault="00E111A5" w:rsidP="00506043">
            <w:r w:rsidRPr="006B115C">
              <w:t>4</w:t>
            </w:r>
          </w:p>
        </w:tc>
        <w:tc>
          <w:tcPr>
            <w:tcW w:w="2127" w:type="dxa"/>
          </w:tcPr>
          <w:p w14:paraId="1957594E" w14:textId="77777777" w:rsidR="007F6221" w:rsidRPr="006B115C" w:rsidRDefault="007F6221" w:rsidP="007F6221">
            <w:r w:rsidRPr="006B115C">
              <w:t>Doc. Ing. Dagmar Jakubíková, Ph.D. – garant, přednášející (50 %)</w:t>
            </w:r>
          </w:p>
          <w:p w14:paraId="4709D1D6" w14:textId="77777777" w:rsidR="00E111A5" w:rsidRPr="006B115C" w:rsidRDefault="007F6221" w:rsidP="007F6221">
            <w:r w:rsidRPr="006B115C">
              <w:t xml:space="preserve">Ing. Štěpán Chalupa, Ph.D. – přednášející (50 %), </w:t>
            </w:r>
          </w:p>
        </w:tc>
        <w:tc>
          <w:tcPr>
            <w:tcW w:w="994" w:type="dxa"/>
          </w:tcPr>
          <w:p w14:paraId="5EC3EA0A" w14:textId="77777777" w:rsidR="00E111A5" w:rsidRDefault="00E111A5" w:rsidP="00506043">
            <w:r>
              <w:t>2/4</w:t>
            </w:r>
          </w:p>
        </w:tc>
        <w:tc>
          <w:tcPr>
            <w:tcW w:w="924" w:type="dxa"/>
          </w:tcPr>
          <w:p w14:paraId="1CF65FAC" w14:textId="77777777" w:rsidR="00E111A5" w:rsidRDefault="00E111A5" w:rsidP="00506043">
            <w:r>
              <w:t>PZ</w:t>
            </w:r>
          </w:p>
        </w:tc>
      </w:tr>
      <w:tr w:rsidR="00E111A5" w14:paraId="6AC09161" w14:textId="77777777" w:rsidTr="00BE3911">
        <w:tc>
          <w:tcPr>
            <w:tcW w:w="1449" w:type="dxa"/>
            <w:gridSpan w:val="2"/>
          </w:tcPr>
          <w:p w14:paraId="3078DDC2" w14:textId="77777777" w:rsidR="00E111A5" w:rsidRDefault="00E111A5" w:rsidP="00506043">
            <w:pPr>
              <w:rPr>
                <w:color w:val="000000"/>
              </w:rPr>
            </w:pPr>
            <w:r>
              <w:rPr>
                <w:color w:val="000000"/>
              </w:rPr>
              <w:t>Diplomová práce</w:t>
            </w:r>
          </w:p>
        </w:tc>
        <w:tc>
          <w:tcPr>
            <w:tcW w:w="1164" w:type="dxa"/>
            <w:gridSpan w:val="2"/>
          </w:tcPr>
          <w:p w14:paraId="27E01852" w14:textId="77777777" w:rsidR="00E111A5" w:rsidRDefault="00E111A5" w:rsidP="00506043"/>
        </w:tc>
        <w:tc>
          <w:tcPr>
            <w:tcW w:w="1313" w:type="dxa"/>
            <w:gridSpan w:val="3"/>
          </w:tcPr>
          <w:p w14:paraId="5B11C825" w14:textId="77777777" w:rsidR="00E111A5" w:rsidRDefault="00E111A5" w:rsidP="00506043">
            <w:r>
              <w:t>Zápočet</w:t>
            </w:r>
          </w:p>
        </w:tc>
        <w:tc>
          <w:tcPr>
            <w:tcW w:w="1283" w:type="dxa"/>
          </w:tcPr>
          <w:p w14:paraId="543822C9" w14:textId="77777777" w:rsidR="00E111A5" w:rsidRDefault="00E111A5" w:rsidP="00506043">
            <w:r>
              <w:t>6</w:t>
            </w:r>
          </w:p>
        </w:tc>
        <w:tc>
          <w:tcPr>
            <w:tcW w:w="2127" w:type="dxa"/>
          </w:tcPr>
          <w:p w14:paraId="089B4FB7" w14:textId="77777777" w:rsidR="00E111A5" w:rsidRDefault="00E111A5" w:rsidP="00DF6A60"/>
        </w:tc>
        <w:tc>
          <w:tcPr>
            <w:tcW w:w="994" w:type="dxa"/>
          </w:tcPr>
          <w:p w14:paraId="494DD906" w14:textId="77777777" w:rsidR="00E111A5" w:rsidRDefault="00E111A5" w:rsidP="00506043">
            <w:r>
              <w:t>2/4</w:t>
            </w:r>
          </w:p>
        </w:tc>
        <w:tc>
          <w:tcPr>
            <w:tcW w:w="924" w:type="dxa"/>
          </w:tcPr>
          <w:p w14:paraId="4A8BA833" w14:textId="77777777" w:rsidR="00E111A5" w:rsidRDefault="00E111A5" w:rsidP="00506043"/>
        </w:tc>
      </w:tr>
      <w:tr w:rsidR="00E111A5" w14:paraId="32C2409B" w14:textId="77777777" w:rsidTr="00F00701">
        <w:tc>
          <w:tcPr>
            <w:tcW w:w="9254" w:type="dxa"/>
            <w:gridSpan w:val="11"/>
            <w:shd w:val="clear" w:color="auto" w:fill="F7CAAC"/>
          </w:tcPr>
          <w:p w14:paraId="789622CE" w14:textId="77777777" w:rsidR="00E111A5" w:rsidRDefault="00E111A5" w:rsidP="00506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1</w:t>
            </w:r>
          </w:p>
        </w:tc>
      </w:tr>
      <w:tr w:rsidR="00E111A5" w14:paraId="6171BD4B" w14:textId="77777777" w:rsidTr="00BE3911">
        <w:tc>
          <w:tcPr>
            <w:tcW w:w="1449" w:type="dxa"/>
            <w:gridSpan w:val="2"/>
          </w:tcPr>
          <w:p w14:paraId="6135593E" w14:textId="77777777" w:rsidR="00E111A5" w:rsidRPr="00E549AA" w:rsidRDefault="00E111A5" w:rsidP="00506043">
            <w:pPr>
              <w:rPr>
                <w:color w:val="000000"/>
              </w:rPr>
            </w:pPr>
            <w:r>
              <w:t>Sociální marketing</w:t>
            </w:r>
          </w:p>
        </w:tc>
        <w:tc>
          <w:tcPr>
            <w:tcW w:w="1164" w:type="dxa"/>
            <w:gridSpan w:val="2"/>
          </w:tcPr>
          <w:p w14:paraId="56AD7EAE" w14:textId="77777777" w:rsidR="00E111A5" w:rsidRDefault="00E111A5" w:rsidP="00D21E12">
            <w:r>
              <w:t>3c+3c+3c = 9c</w:t>
            </w:r>
          </w:p>
        </w:tc>
        <w:tc>
          <w:tcPr>
            <w:tcW w:w="1313" w:type="dxa"/>
            <w:gridSpan w:val="3"/>
          </w:tcPr>
          <w:p w14:paraId="58E1CD46" w14:textId="77777777" w:rsidR="00E111A5" w:rsidRDefault="00E111A5" w:rsidP="00506043">
            <w:r>
              <w:t>Zápočet</w:t>
            </w:r>
          </w:p>
        </w:tc>
        <w:tc>
          <w:tcPr>
            <w:tcW w:w="1283" w:type="dxa"/>
          </w:tcPr>
          <w:p w14:paraId="698CDE21" w14:textId="77777777" w:rsidR="00E111A5" w:rsidRDefault="00E111A5" w:rsidP="00506043">
            <w:r>
              <w:t>3</w:t>
            </w:r>
          </w:p>
        </w:tc>
        <w:tc>
          <w:tcPr>
            <w:tcW w:w="2127" w:type="dxa"/>
            <w:shd w:val="clear" w:color="auto" w:fill="auto"/>
          </w:tcPr>
          <w:p w14:paraId="5C3280D0" w14:textId="77777777" w:rsidR="00E111A5" w:rsidRPr="002B1C57" w:rsidRDefault="00BE3911" w:rsidP="00BE3911">
            <w:pPr>
              <w:rPr>
                <w:b/>
                <w:color w:val="FF0000"/>
              </w:rPr>
            </w:pPr>
            <w:r>
              <w:t>Doc. Ing Marie Dohnalová, Ph.D.</w:t>
            </w:r>
            <w:r w:rsidR="00F16592">
              <w:t xml:space="preserve"> - cvičící</w:t>
            </w:r>
          </w:p>
        </w:tc>
        <w:tc>
          <w:tcPr>
            <w:tcW w:w="994" w:type="dxa"/>
          </w:tcPr>
          <w:p w14:paraId="188489D3" w14:textId="77777777" w:rsidR="00E111A5" w:rsidRDefault="00E111A5" w:rsidP="00506043">
            <w:r>
              <w:t>2/3</w:t>
            </w:r>
          </w:p>
        </w:tc>
        <w:tc>
          <w:tcPr>
            <w:tcW w:w="924" w:type="dxa"/>
          </w:tcPr>
          <w:p w14:paraId="2FA82A76" w14:textId="77777777" w:rsidR="00E111A5" w:rsidRDefault="00E111A5" w:rsidP="00506043"/>
        </w:tc>
      </w:tr>
      <w:tr w:rsidR="00E111A5" w14:paraId="02E2B457" w14:textId="77777777" w:rsidTr="00BE3911">
        <w:tc>
          <w:tcPr>
            <w:tcW w:w="1449" w:type="dxa"/>
            <w:gridSpan w:val="2"/>
          </w:tcPr>
          <w:p w14:paraId="6377CA93" w14:textId="77777777" w:rsidR="00E111A5" w:rsidRPr="006617FF" w:rsidRDefault="00E111A5" w:rsidP="00506043">
            <w:pPr>
              <w:rPr>
                <w:color w:val="000000"/>
              </w:rPr>
            </w:pPr>
            <w:r>
              <w:t>Mezinárodní podnikání v hotelnictví a gastronomii</w:t>
            </w:r>
          </w:p>
        </w:tc>
        <w:tc>
          <w:tcPr>
            <w:tcW w:w="1164" w:type="dxa"/>
            <w:gridSpan w:val="2"/>
          </w:tcPr>
          <w:p w14:paraId="05A34B90" w14:textId="77777777" w:rsidR="00E111A5" w:rsidRDefault="00E111A5" w:rsidP="00D21E12">
            <w:r>
              <w:t>3c+3c+3c = 9c c</w:t>
            </w:r>
          </w:p>
        </w:tc>
        <w:tc>
          <w:tcPr>
            <w:tcW w:w="1313" w:type="dxa"/>
            <w:gridSpan w:val="3"/>
          </w:tcPr>
          <w:p w14:paraId="649684D7" w14:textId="77777777" w:rsidR="00E111A5" w:rsidRDefault="00E111A5" w:rsidP="00506043">
            <w:r>
              <w:t>Zápočet</w:t>
            </w:r>
          </w:p>
        </w:tc>
        <w:tc>
          <w:tcPr>
            <w:tcW w:w="1283" w:type="dxa"/>
          </w:tcPr>
          <w:p w14:paraId="7D73086A" w14:textId="77777777" w:rsidR="00E111A5" w:rsidRDefault="00E111A5" w:rsidP="00506043">
            <w:r>
              <w:t xml:space="preserve">3 </w:t>
            </w:r>
          </w:p>
        </w:tc>
        <w:tc>
          <w:tcPr>
            <w:tcW w:w="2127" w:type="dxa"/>
          </w:tcPr>
          <w:p w14:paraId="4116C252" w14:textId="77777777" w:rsidR="00E111A5" w:rsidRDefault="00E111A5" w:rsidP="00506043">
            <w:r>
              <w:t>Ing. Petr Studnička, PhD. – cvičící</w:t>
            </w:r>
          </w:p>
        </w:tc>
        <w:tc>
          <w:tcPr>
            <w:tcW w:w="994" w:type="dxa"/>
          </w:tcPr>
          <w:p w14:paraId="2129885A" w14:textId="77777777" w:rsidR="00E111A5" w:rsidRDefault="00E111A5" w:rsidP="00F00701">
            <w:r>
              <w:t>2/3</w:t>
            </w:r>
          </w:p>
        </w:tc>
        <w:tc>
          <w:tcPr>
            <w:tcW w:w="924" w:type="dxa"/>
          </w:tcPr>
          <w:p w14:paraId="51609FE3" w14:textId="77777777" w:rsidR="00E111A5" w:rsidRDefault="00E111A5" w:rsidP="00506043"/>
        </w:tc>
      </w:tr>
      <w:tr w:rsidR="00E111A5" w14:paraId="62088966" w14:textId="77777777" w:rsidTr="00F00701">
        <w:trPr>
          <w:trHeight w:val="678"/>
        </w:trPr>
        <w:tc>
          <w:tcPr>
            <w:tcW w:w="9254" w:type="dxa"/>
            <w:gridSpan w:val="11"/>
          </w:tcPr>
          <w:p w14:paraId="4E2D1E29" w14:textId="77777777" w:rsidR="00E111A5" w:rsidRDefault="00E111A5" w:rsidP="00506043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33EAD959" w14:textId="77777777" w:rsidR="00E111A5" w:rsidRDefault="00E111A5" w:rsidP="00506043">
            <w:pPr>
              <w:jc w:val="both"/>
            </w:pPr>
            <w:r w:rsidRPr="00EC3B76">
              <w:t xml:space="preserve">Student si volí tematický blok </w:t>
            </w:r>
            <w:r>
              <w:t>2</w:t>
            </w:r>
            <w:r w:rsidRPr="00EC3B76">
              <w:t xml:space="preserve"> předmětů přiřazený k dané specializaci. Celkový rozsah je </w:t>
            </w:r>
            <w:r>
              <w:t>6</w:t>
            </w:r>
            <w:r w:rsidRPr="00EC3B76">
              <w:t xml:space="preserve"> kreditů. </w:t>
            </w:r>
            <w:r>
              <w:t>Tato podmínka se vztahuje na obě skupiny povinně volitelných předmětů společně.</w:t>
            </w:r>
          </w:p>
          <w:p w14:paraId="53A0FCA1" w14:textId="77777777" w:rsidR="00E111A5" w:rsidRPr="00EC3B76" w:rsidRDefault="00E111A5" w:rsidP="00506043">
            <w:pPr>
              <w:jc w:val="both"/>
            </w:pPr>
          </w:p>
        </w:tc>
      </w:tr>
      <w:tr w:rsidR="00E111A5" w14:paraId="1FA4FE59" w14:textId="77777777" w:rsidTr="00F00701">
        <w:tc>
          <w:tcPr>
            <w:tcW w:w="9254" w:type="dxa"/>
            <w:gridSpan w:val="11"/>
            <w:shd w:val="clear" w:color="auto" w:fill="F7CAAC"/>
          </w:tcPr>
          <w:p w14:paraId="7C8BF0E2" w14:textId="77777777" w:rsidR="00E111A5" w:rsidRDefault="00E111A5" w:rsidP="00506043">
            <w:pPr>
              <w:jc w:val="center"/>
            </w:pPr>
            <w:r>
              <w:rPr>
                <w:b/>
                <w:sz w:val="22"/>
              </w:rPr>
              <w:t>Povinně volitelné předměty - skupina 2</w:t>
            </w:r>
          </w:p>
        </w:tc>
      </w:tr>
      <w:tr w:rsidR="00D21E12" w14:paraId="5EC9E1F5" w14:textId="77777777" w:rsidTr="00BE3911">
        <w:tc>
          <w:tcPr>
            <w:tcW w:w="1449" w:type="dxa"/>
            <w:gridSpan w:val="2"/>
          </w:tcPr>
          <w:p w14:paraId="17BE53B5" w14:textId="77777777" w:rsidR="00D21E12" w:rsidRPr="006617FF" w:rsidRDefault="00D21E12" w:rsidP="00506043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64" w:type="dxa"/>
            <w:gridSpan w:val="2"/>
          </w:tcPr>
          <w:p w14:paraId="7B9E0325" w14:textId="77777777" w:rsidR="00D21E12" w:rsidRDefault="00D21E12" w:rsidP="00D21E12">
            <w:r>
              <w:t>3c+3c+3c = 9c</w:t>
            </w:r>
          </w:p>
        </w:tc>
        <w:tc>
          <w:tcPr>
            <w:tcW w:w="1313" w:type="dxa"/>
            <w:gridSpan w:val="3"/>
          </w:tcPr>
          <w:p w14:paraId="77EB8BB6" w14:textId="77777777" w:rsidR="00D21E12" w:rsidRDefault="00D21E12" w:rsidP="00506043">
            <w:r>
              <w:t>Zápočet</w:t>
            </w:r>
          </w:p>
        </w:tc>
        <w:tc>
          <w:tcPr>
            <w:tcW w:w="1283" w:type="dxa"/>
          </w:tcPr>
          <w:p w14:paraId="225BCD44" w14:textId="77777777" w:rsidR="00D21E12" w:rsidRDefault="00D21E12" w:rsidP="00506043">
            <w:r>
              <w:t>3</w:t>
            </w:r>
          </w:p>
        </w:tc>
        <w:tc>
          <w:tcPr>
            <w:tcW w:w="2127" w:type="dxa"/>
          </w:tcPr>
          <w:p w14:paraId="36DE5ED4" w14:textId="77777777" w:rsidR="00D21E12" w:rsidRPr="008A11BE" w:rsidRDefault="00D21E12" w:rsidP="00506043"/>
        </w:tc>
        <w:tc>
          <w:tcPr>
            <w:tcW w:w="994" w:type="dxa"/>
          </w:tcPr>
          <w:p w14:paraId="0BE8BC8B" w14:textId="77777777" w:rsidR="00D21E12" w:rsidRDefault="00D21E12" w:rsidP="00506043">
            <w:r>
              <w:t>2/3</w:t>
            </w:r>
          </w:p>
        </w:tc>
        <w:tc>
          <w:tcPr>
            <w:tcW w:w="924" w:type="dxa"/>
          </w:tcPr>
          <w:p w14:paraId="7A95C595" w14:textId="77777777" w:rsidR="00D21E12" w:rsidRDefault="00D21E12" w:rsidP="00506043"/>
        </w:tc>
      </w:tr>
      <w:tr w:rsidR="00D21E12" w14:paraId="2ABDF21C" w14:textId="77777777" w:rsidTr="00BE3911">
        <w:tc>
          <w:tcPr>
            <w:tcW w:w="1449" w:type="dxa"/>
            <w:gridSpan w:val="2"/>
          </w:tcPr>
          <w:p w14:paraId="01EE6586" w14:textId="77777777" w:rsidR="00D21E12" w:rsidRPr="006617FF" w:rsidRDefault="00D21E12" w:rsidP="00506043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64" w:type="dxa"/>
            <w:gridSpan w:val="2"/>
          </w:tcPr>
          <w:p w14:paraId="31B98046" w14:textId="77777777" w:rsidR="00D21E12" w:rsidRDefault="00D21E12" w:rsidP="00D21E12">
            <w:r>
              <w:t>3c+3c+3c = 9c c</w:t>
            </w:r>
          </w:p>
        </w:tc>
        <w:tc>
          <w:tcPr>
            <w:tcW w:w="1313" w:type="dxa"/>
            <w:gridSpan w:val="3"/>
          </w:tcPr>
          <w:p w14:paraId="347AD8EC" w14:textId="77777777" w:rsidR="00D21E12" w:rsidRDefault="00D21E12" w:rsidP="00506043">
            <w:r>
              <w:t>Zápočet</w:t>
            </w:r>
          </w:p>
        </w:tc>
        <w:tc>
          <w:tcPr>
            <w:tcW w:w="1283" w:type="dxa"/>
          </w:tcPr>
          <w:p w14:paraId="67E097E5" w14:textId="77777777" w:rsidR="00D21E12" w:rsidRDefault="00D21E12" w:rsidP="00506043">
            <w:r>
              <w:t>3</w:t>
            </w:r>
          </w:p>
        </w:tc>
        <w:tc>
          <w:tcPr>
            <w:tcW w:w="2127" w:type="dxa"/>
          </w:tcPr>
          <w:p w14:paraId="2E3014F1" w14:textId="77777777" w:rsidR="00D21E12" w:rsidRPr="008A11BE" w:rsidRDefault="00D21E12" w:rsidP="00506043"/>
        </w:tc>
        <w:tc>
          <w:tcPr>
            <w:tcW w:w="994" w:type="dxa"/>
          </w:tcPr>
          <w:p w14:paraId="05A038D9" w14:textId="77777777" w:rsidR="00D21E12" w:rsidRDefault="00D21E12" w:rsidP="007F1D3D">
            <w:r>
              <w:t>2/3</w:t>
            </w:r>
          </w:p>
        </w:tc>
        <w:tc>
          <w:tcPr>
            <w:tcW w:w="924" w:type="dxa"/>
          </w:tcPr>
          <w:p w14:paraId="6EB18165" w14:textId="77777777" w:rsidR="00D21E12" w:rsidRDefault="00D21E12" w:rsidP="00506043"/>
        </w:tc>
      </w:tr>
      <w:tr w:rsidR="00D21E12" w14:paraId="4D304CAA" w14:textId="77777777" w:rsidTr="00F00701">
        <w:trPr>
          <w:trHeight w:val="472"/>
        </w:trPr>
        <w:tc>
          <w:tcPr>
            <w:tcW w:w="9254" w:type="dxa"/>
            <w:gridSpan w:val="11"/>
          </w:tcPr>
          <w:p w14:paraId="53FDDDBC" w14:textId="77777777" w:rsidR="00D21E12" w:rsidRDefault="00D21E12" w:rsidP="00506043">
            <w:pPr>
              <w:jc w:val="both"/>
            </w:pPr>
            <w:r>
              <w:rPr>
                <w:b/>
              </w:rPr>
              <w:t>Podmínka pro splnění této skupiny předmětů:</w:t>
            </w:r>
          </w:p>
        </w:tc>
      </w:tr>
      <w:tr w:rsidR="00D21E12" w14:paraId="1E38DFF7" w14:textId="77777777" w:rsidTr="00F00701">
        <w:trPr>
          <w:trHeight w:val="356"/>
        </w:trPr>
        <w:tc>
          <w:tcPr>
            <w:tcW w:w="9254" w:type="dxa"/>
            <w:gridSpan w:val="11"/>
            <w:shd w:val="clear" w:color="auto" w:fill="FBD4B4"/>
          </w:tcPr>
          <w:p w14:paraId="50F9E7A7" w14:textId="77777777" w:rsidR="00D21E12" w:rsidRDefault="00D21E12" w:rsidP="00150B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3</w:t>
            </w:r>
          </w:p>
        </w:tc>
      </w:tr>
      <w:tr w:rsidR="00D21E12" w14:paraId="5B5C575B" w14:textId="77777777" w:rsidTr="00BE3911">
        <w:trPr>
          <w:trHeight w:val="130"/>
        </w:trPr>
        <w:tc>
          <w:tcPr>
            <w:tcW w:w="1383" w:type="dxa"/>
          </w:tcPr>
          <w:p w14:paraId="06F4C899" w14:textId="77777777" w:rsidR="00D21E12" w:rsidRPr="006617FF" w:rsidRDefault="005B7E1D" w:rsidP="00B42D35">
            <w:pPr>
              <w:rPr>
                <w:color w:val="000000"/>
              </w:rPr>
            </w:pPr>
            <w:r>
              <w:rPr>
                <w:bCs/>
              </w:rPr>
              <w:t>Provoz</w:t>
            </w:r>
            <w:r w:rsidR="00D21E12">
              <w:rPr>
                <w:bCs/>
              </w:rPr>
              <w:t xml:space="preserve"> marketingové </w:t>
            </w:r>
            <w:r w:rsidR="00D21E12" w:rsidRPr="00EF4D51">
              <w:rPr>
                <w:bCs/>
              </w:rPr>
              <w:t>agentury</w:t>
            </w:r>
          </w:p>
        </w:tc>
        <w:tc>
          <w:tcPr>
            <w:tcW w:w="1230" w:type="dxa"/>
            <w:gridSpan w:val="3"/>
          </w:tcPr>
          <w:p w14:paraId="77C03C18" w14:textId="77777777" w:rsidR="00D21E12" w:rsidRDefault="00D21E12" w:rsidP="00D21E12">
            <w:pPr>
              <w:jc w:val="both"/>
            </w:pPr>
            <w:r>
              <w:t>3c+3c = 6c</w:t>
            </w:r>
          </w:p>
        </w:tc>
        <w:tc>
          <w:tcPr>
            <w:tcW w:w="1313" w:type="dxa"/>
            <w:gridSpan w:val="3"/>
          </w:tcPr>
          <w:p w14:paraId="24CE4C7F" w14:textId="77777777" w:rsidR="00D21E12" w:rsidRDefault="00D21E12" w:rsidP="00B42D35">
            <w:r>
              <w:t>Zápočet</w:t>
            </w:r>
          </w:p>
        </w:tc>
        <w:tc>
          <w:tcPr>
            <w:tcW w:w="1283" w:type="dxa"/>
          </w:tcPr>
          <w:p w14:paraId="19596DA5" w14:textId="77777777" w:rsidR="00D21E12" w:rsidRDefault="00D21E12" w:rsidP="00B42D35">
            <w:r>
              <w:t>3</w:t>
            </w:r>
          </w:p>
        </w:tc>
        <w:tc>
          <w:tcPr>
            <w:tcW w:w="2127" w:type="dxa"/>
          </w:tcPr>
          <w:p w14:paraId="16D00DB0" w14:textId="77777777" w:rsidR="00D21E12" w:rsidRPr="008A11BE" w:rsidRDefault="00D21E12" w:rsidP="00B42D35">
            <w:r>
              <w:t>Ing. Jan Mastný - cvičící</w:t>
            </w:r>
          </w:p>
        </w:tc>
        <w:tc>
          <w:tcPr>
            <w:tcW w:w="994" w:type="dxa"/>
          </w:tcPr>
          <w:p w14:paraId="46A9DC00" w14:textId="77777777" w:rsidR="00D21E12" w:rsidRDefault="00D21E12" w:rsidP="00B42D35">
            <w:r>
              <w:t>2/4</w:t>
            </w:r>
          </w:p>
        </w:tc>
        <w:tc>
          <w:tcPr>
            <w:tcW w:w="924" w:type="dxa"/>
          </w:tcPr>
          <w:p w14:paraId="7D69B547" w14:textId="77777777" w:rsidR="00D21E12" w:rsidRDefault="00D21E12" w:rsidP="00B42D35"/>
        </w:tc>
      </w:tr>
      <w:tr w:rsidR="00D21E12" w14:paraId="452975F8" w14:textId="77777777" w:rsidTr="00BE3911">
        <w:trPr>
          <w:trHeight w:val="129"/>
        </w:trPr>
        <w:tc>
          <w:tcPr>
            <w:tcW w:w="1383" w:type="dxa"/>
          </w:tcPr>
          <w:p w14:paraId="009033ED" w14:textId="77777777" w:rsidR="00D21E12" w:rsidRPr="006617FF" w:rsidRDefault="00D21E12" w:rsidP="00B42D35">
            <w:pPr>
              <w:rPr>
                <w:color w:val="000000"/>
              </w:rPr>
            </w:pPr>
            <w:r w:rsidRPr="00EF4D51">
              <w:rPr>
                <w:bCs/>
              </w:rPr>
              <w:t xml:space="preserve">Vybrané marketingové </w:t>
            </w:r>
            <w:r w:rsidRPr="00EF4D51">
              <w:rPr>
                <w:bCs/>
              </w:rPr>
              <w:lastRenderedPageBreak/>
              <w:t>aktivity</w:t>
            </w:r>
          </w:p>
        </w:tc>
        <w:tc>
          <w:tcPr>
            <w:tcW w:w="1230" w:type="dxa"/>
            <w:gridSpan w:val="3"/>
          </w:tcPr>
          <w:p w14:paraId="3724B3DC" w14:textId="77777777" w:rsidR="00D21E12" w:rsidRDefault="00D21E12" w:rsidP="00D21E12">
            <w:pPr>
              <w:jc w:val="both"/>
            </w:pPr>
            <w:r>
              <w:lastRenderedPageBreak/>
              <w:t>3c+3c = 6c</w:t>
            </w:r>
          </w:p>
        </w:tc>
        <w:tc>
          <w:tcPr>
            <w:tcW w:w="1313" w:type="dxa"/>
            <w:gridSpan w:val="3"/>
          </w:tcPr>
          <w:p w14:paraId="1614D192" w14:textId="77777777" w:rsidR="00D21E12" w:rsidRDefault="00D21E12" w:rsidP="00B42D35">
            <w:r>
              <w:t>Zápočet</w:t>
            </w:r>
          </w:p>
        </w:tc>
        <w:tc>
          <w:tcPr>
            <w:tcW w:w="1283" w:type="dxa"/>
          </w:tcPr>
          <w:p w14:paraId="37B89A64" w14:textId="77777777" w:rsidR="00D21E12" w:rsidRDefault="00D21E12" w:rsidP="00B42D35">
            <w:r>
              <w:t>3</w:t>
            </w:r>
          </w:p>
        </w:tc>
        <w:tc>
          <w:tcPr>
            <w:tcW w:w="2127" w:type="dxa"/>
          </w:tcPr>
          <w:p w14:paraId="4007CBB0" w14:textId="77777777" w:rsidR="00D21E12" w:rsidRPr="008A11BE" w:rsidRDefault="00BE3911" w:rsidP="00B42D35">
            <w:r>
              <w:t>Ing. Jan Mastný - cvičící</w:t>
            </w:r>
          </w:p>
        </w:tc>
        <w:tc>
          <w:tcPr>
            <w:tcW w:w="994" w:type="dxa"/>
          </w:tcPr>
          <w:p w14:paraId="061E0538" w14:textId="77777777" w:rsidR="00D21E12" w:rsidRDefault="00D21E12" w:rsidP="007F1D3D">
            <w:r>
              <w:t>2/4</w:t>
            </w:r>
          </w:p>
        </w:tc>
        <w:tc>
          <w:tcPr>
            <w:tcW w:w="924" w:type="dxa"/>
          </w:tcPr>
          <w:p w14:paraId="48BAE67F" w14:textId="77777777" w:rsidR="00D21E12" w:rsidRDefault="00D21E12" w:rsidP="00B42D35"/>
        </w:tc>
      </w:tr>
      <w:tr w:rsidR="00D21E12" w14:paraId="1A5ECBB5" w14:textId="77777777" w:rsidTr="00F00701">
        <w:trPr>
          <w:trHeight w:val="472"/>
        </w:trPr>
        <w:tc>
          <w:tcPr>
            <w:tcW w:w="9254" w:type="dxa"/>
            <w:gridSpan w:val="11"/>
          </w:tcPr>
          <w:p w14:paraId="629F9125" w14:textId="77777777" w:rsidR="00D21E12" w:rsidRDefault="00D21E12" w:rsidP="00B42D35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1E90216B" w14:textId="77777777" w:rsidR="00D21E12" w:rsidRPr="00EC3B76" w:rsidRDefault="00D21E12" w:rsidP="007F1D3D">
            <w:pPr>
              <w:jc w:val="both"/>
            </w:pPr>
          </w:p>
        </w:tc>
      </w:tr>
      <w:tr w:rsidR="00D21E12" w14:paraId="08D51FF8" w14:textId="77777777" w:rsidTr="00F00701">
        <w:trPr>
          <w:trHeight w:val="472"/>
        </w:trPr>
        <w:tc>
          <w:tcPr>
            <w:tcW w:w="9254" w:type="dxa"/>
            <w:gridSpan w:val="11"/>
            <w:shd w:val="clear" w:color="auto" w:fill="FBD4B4"/>
          </w:tcPr>
          <w:p w14:paraId="41B99D52" w14:textId="77777777" w:rsidR="00D21E12" w:rsidRDefault="00D21E12" w:rsidP="00BE39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Povinně volitelné předměty - skupina </w:t>
            </w:r>
            <w:r w:rsidR="00BE3911">
              <w:rPr>
                <w:b/>
                <w:sz w:val="22"/>
              </w:rPr>
              <w:t>4</w:t>
            </w:r>
          </w:p>
        </w:tc>
      </w:tr>
      <w:tr w:rsidR="00D21E12" w14:paraId="476910D9" w14:textId="77777777" w:rsidTr="00BE3911">
        <w:trPr>
          <w:trHeight w:val="130"/>
        </w:trPr>
        <w:tc>
          <w:tcPr>
            <w:tcW w:w="1383" w:type="dxa"/>
          </w:tcPr>
          <w:p w14:paraId="73382403" w14:textId="77777777" w:rsidR="00D21E12" w:rsidRPr="00E549AA" w:rsidRDefault="00D21E12" w:rsidP="00B42D35">
            <w:pPr>
              <w:rPr>
                <w:color w:val="000000"/>
              </w:rPr>
            </w:pPr>
            <w:r w:rsidRPr="00EF4D51">
              <w:rPr>
                <w:bCs/>
              </w:rPr>
              <w:t>Redakční práce</w:t>
            </w:r>
          </w:p>
        </w:tc>
        <w:tc>
          <w:tcPr>
            <w:tcW w:w="1267" w:type="dxa"/>
            <w:gridSpan w:val="4"/>
          </w:tcPr>
          <w:p w14:paraId="4BCA8CC3" w14:textId="77777777" w:rsidR="00D21E12" w:rsidRDefault="00D21E12" w:rsidP="001B6978">
            <w:r>
              <w:t xml:space="preserve">3c+3c = </w:t>
            </w:r>
            <w:r w:rsidR="001B6978">
              <w:t>6</w:t>
            </w:r>
            <w:r>
              <w:t>c</w:t>
            </w:r>
          </w:p>
        </w:tc>
        <w:tc>
          <w:tcPr>
            <w:tcW w:w="1276" w:type="dxa"/>
            <w:gridSpan w:val="2"/>
          </w:tcPr>
          <w:p w14:paraId="3486F07A" w14:textId="77777777" w:rsidR="00D21E12" w:rsidRDefault="00D21E12" w:rsidP="00B42D35">
            <w:r>
              <w:t>Zápočet</w:t>
            </w:r>
          </w:p>
        </w:tc>
        <w:tc>
          <w:tcPr>
            <w:tcW w:w="1283" w:type="dxa"/>
          </w:tcPr>
          <w:p w14:paraId="37C457C8" w14:textId="77777777" w:rsidR="00D21E12" w:rsidRDefault="00D21E12" w:rsidP="00B42D35">
            <w:r>
              <w:t>3</w:t>
            </w:r>
          </w:p>
        </w:tc>
        <w:tc>
          <w:tcPr>
            <w:tcW w:w="2127" w:type="dxa"/>
          </w:tcPr>
          <w:p w14:paraId="026856DF" w14:textId="77777777" w:rsidR="00D21E12" w:rsidRDefault="00D21E12" w:rsidP="00B42D35">
            <w:r>
              <w:t>Ing. Jan Mastný - cvičící</w:t>
            </w:r>
          </w:p>
        </w:tc>
        <w:tc>
          <w:tcPr>
            <w:tcW w:w="994" w:type="dxa"/>
          </w:tcPr>
          <w:p w14:paraId="77D959DD" w14:textId="77777777" w:rsidR="00D21E12" w:rsidRDefault="00D21E12" w:rsidP="00B3499D">
            <w:r>
              <w:t>2/</w:t>
            </w:r>
            <w:r w:rsidR="00B3499D">
              <w:t>4</w:t>
            </w:r>
          </w:p>
        </w:tc>
        <w:tc>
          <w:tcPr>
            <w:tcW w:w="924" w:type="dxa"/>
          </w:tcPr>
          <w:p w14:paraId="68595D9C" w14:textId="77777777" w:rsidR="00D21E12" w:rsidRDefault="00D21E12" w:rsidP="00B42D35"/>
        </w:tc>
      </w:tr>
      <w:tr w:rsidR="00D21E12" w14:paraId="782F49D2" w14:textId="77777777" w:rsidTr="00BE3911">
        <w:trPr>
          <w:trHeight w:val="129"/>
        </w:trPr>
        <w:tc>
          <w:tcPr>
            <w:tcW w:w="1383" w:type="dxa"/>
          </w:tcPr>
          <w:p w14:paraId="24B8333E" w14:textId="77777777" w:rsidR="00D21E12" w:rsidRPr="008B6F7A" w:rsidRDefault="00D21E12" w:rsidP="00B42D35">
            <w:pPr>
              <w:rPr>
                <w:color w:val="000000"/>
              </w:rPr>
            </w:pPr>
            <w:r>
              <w:rPr>
                <w:color w:val="000000"/>
              </w:rPr>
              <w:t>Systémy řízení kvality</w:t>
            </w:r>
          </w:p>
        </w:tc>
        <w:tc>
          <w:tcPr>
            <w:tcW w:w="1267" w:type="dxa"/>
            <w:gridSpan w:val="4"/>
          </w:tcPr>
          <w:p w14:paraId="4992A644" w14:textId="77777777" w:rsidR="00D21E12" w:rsidRDefault="00D21E12" w:rsidP="001B6978">
            <w:r>
              <w:t xml:space="preserve">3c+3c = </w:t>
            </w:r>
            <w:r w:rsidR="001B6978">
              <w:t>6</w:t>
            </w:r>
            <w:r>
              <w:t xml:space="preserve">c </w:t>
            </w:r>
          </w:p>
        </w:tc>
        <w:tc>
          <w:tcPr>
            <w:tcW w:w="1276" w:type="dxa"/>
            <w:gridSpan w:val="2"/>
          </w:tcPr>
          <w:p w14:paraId="1A016941" w14:textId="77777777" w:rsidR="00D21E12" w:rsidRDefault="00D21E12" w:rsidP="00B42D35">
            <w:r>
              <w:t>Zápočet</w:t>
            </w:r>
          </w:p>
        </w:tc>
        <w:tc>
          <w:tcPr>
            <w:tcW w:w="1283" w:type="dxa"/>
          </w:tcPr>
          <w:p w14:paraId="432FA154" w14:textId="77777777" w:rsidR="00D21E12" w:rsidRDefault="00D21E12" w:rsidP="00B42D35">
            <w:r>
              <w:t>3</w:t>
            </w:r>
          </w:p>
        </w:tc>
        <w:tc>
          <w:tcPr>
            <w:tcW w:w="2127" w:type="dxa"/>
          </w:tcPr>
          <w:p w14:paraId="154CEEA2" w14:textId="77777777" w:rsidR="00D21E12" w:rsidRDefault="00D21E12" w:rsidP="00B42D35">
            <w:r>
              <w:t>Ing. Pavel Attl, Ph.D. –cvičící</w:t>
            </w:r>
          </w:p>
        </w:tc>
        <w:tc>
          <w:tcPr>
            <w:tcW w:w="994" w:type="dxa"/>
          </w:tcPr>
          <w:p w14:paraId="436B6B88" w14:textId="77777777" w:rsidR="00D21E12" w:rsidRDefault="00D21E12" w:rsidP="00B3499D">
            <w:r>
              <w:t>2/</w:t>
            </w:r>
            <w:r w:rsidR="00B3499D">
              <w:t>4</w:t>
            </w:r>
          </w:p>
        </w:tc>
        <w:tc>
          <w:tcPr>
            <w:tcW w:w="924" w:type="dxa"/>
          </w:tcPr>
          <w:p w14:paraId="0B092078" w14:textId="77777777" w:rsidR="00D21E12" w:rsidRDefault="00D21E12" w:rsidP="00B42D35"/>
        </w:tc>
      </w:tr>
      <w:tr w:rsidR="00D21E12" w14:paraId="41D7E8C2" w14:textId="77777777" w:rsidTr="00F00701">
        <w:trPr>
          <w:trHeight w:val="472"/>
        </w:trPr>
        <w:tc>
          <w:tcPr>
            <w:tcW w:w="9254" w:type="dxa"/>
            <w:gridSpan w:val="11"/>
          </w:tcPr>
          <w:p w14:paraId="49300043" w14:textId="77777777" w:rsidR="00D21E12" w:rsidRDefault="00D21E12" w:rsidP="00B42D35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5186F7A9" w14:textId="77777777" w:rsidR="00D21E12" w:rsidRPr="00EC3B76" w:rsidRDefault="00D21E12" w:rsidP="007F1D3D">
            <w:pPr>
              <w:jc w:val="both"/>
            </w:pPr>
          </w:p>
        </w:tc>
      </w:tr>
      <w:tr w:rsidR="00D21E12" w14:paraId="637F1537" w14:textId="77777777" w:rsidTr="00F00701">
        <w:trPr>
          <w:trHeight w:val="472"/>
        </w:trPr>
        <w:tc>
          <w:tcPr>
            <w:tcW w:w="9254" w:type="dxa"/>
            <w:gridSpan w:val="11"/>
          </w:tcPr>
          <w:p w14:paraId="13093691" w14:textId="77777777" w:rsidR="00D21E12" w:rsidRDefault="00D21E12" w:rsidP="00506043">
            <w:pPr>
              <w:jc w:val="both"/>
              <w:rPr>
                <w:b/>
              </w:rPr>
            </w:pPr>
          </w:p>
        </w:tc>
      </w:tr>
      <w:tr w:rsidR="00D21E12" w14:paraId="705DD8E5" w14:textId="77777777" w:rsidTr="00BE3911">
        <w:tc>
          <w:tcPr>
            <w:tcW w:w="2613" w:type="dxa"/>
            <w:gridSpan w:val="4"/>
            <w:shd w:val="clear" w:color="auto" w:fill="F7CAAC"/>
          </w:tcPr>
          <w:p w14:paraId="1D5DD632" w14:textId="77777777" w:rsidR="00D21E12" w:rsidRDefault="00D21E12" w:rsidP="00506043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6641" w:type="dxa"/>
            <w:gridSpan w:val="7"/>
            <w:tcBorders>
              <w:bottom w:val="nil"/>
            </w:tcBorders>
          </w:tcPr>
          <w:p w14:paraId="33EEEF44" w14:textId="77777777" w:rsidR="00D21E12" w:rsidRDefault="00D21E12" w:rsidP="00506043">
            <w:pPr>
              <w:jc w:val="both"/>
            </w:pPr>
          </w:p>
        </w:tc>
      </w:tr>
      <w:tr w:rsidR="00D21E12" w14:paraId="772F113E" w14:textId="77777777" w:rsidTr="00F00701">
        <w:trPr>
          <w:trHeight w:val="1370"/>
        </w:trPr>
        <w:tc>
          <w:tcPr>
            <w:tcW w:w="9254" w:type="dxa"/>
            <w:gridSpan w:val="11"/>
            <w:tcBorders>
              <w:top w:val="nil"/>
            </w:tcBorders>
          </w:tcPr>
          <w:p w14:paraId="5B56B72F" w14:textId="77777777" w:rsidR="00D21E12" w:rsidRDefault="00D21E12" w:rsidP="00506043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Obhajoba diplomové práce</w:t>
            </w:r>
          </w:p>
          <w:p w14:paraId="28BE78CB" w14:textId="77777777" w:rsidR="00D21E12" w:rsidRPr="00F866FC" w:rsidRDefault="00D21E12" w:rsidP="00506043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t>Teoretické okruhy</w:t>
            </w:r>
          </w:p>
          <w:p w14:paraId="2E2CBABF" w14:textId="77777777" w:rsidR="00D21E12" w:rsidRDefault="00D21E12" w:rsidP="00835103">
            <w:pPr>
              <w:numPr>
                <w:ilvl w:val="0"/>
                <w:numId w:val="3"/>
              </w:numPr>
              <w:ind w:left="1172"/>
            </w:pPr>
            <w:r>
              <w:t xml:space="preserve">Makroekonomie pro magisterské studium, Strategické řízení a marketing, Mikroekonomie pro magisterské studium, Finanční řízení podniku, Manažerské účetnictví, </w:t>
            </w:r>
            <w:r w:rsidR="00F15CAE">
              <w:t>Kvantitativní metody v řízení</w:t>
            </w:r>
            <w:r>
              <w:t>, Psychologie trhu a chování spotřebitele</w:t>
            </w:r>
          </w:p>
          <w:p w14:paraId="0504F14E" w14:textId="77777777" w:rsidR="00D21E12" w:rsidRPr="00B508D8" w:rsidRDefault="00D21E12" w:rsidP="00506043">
            <w:pPr>
              <w:numPr>
                <w:ilvl w:val="0"/>
                <w:numId w:val="2"/>
              </w:numPr>
              <w:ind w:left="1172"/>
              <w:jc w:val="both"/>
              <w:rPr>
                <w:color w:val="000000"/>
              </w:rPr>
            </w:pPr>
            <w:r>
              <w:t>Marketingové analýzy, Marketingové strategie, Marketing malých a středních firem</w:t>
            </w:r>
          </w:p>
          <w:p w14:paraId="29A9EE7E" w14:textId="77777777" w:rsidR="00D21E12" w:rsidRDefault="00D21E12" w:rsidP="00506043">
            <w:pPr>
              <w:pStyle w:val="Odstavecseseznamem"/>
              <w:jc w:val="both"/>
            </w:pPr>
          </w:p>
        </w:tc>
      </w:tr>
      <w:tr w:rsidR="00D21E12" w14:paraId="388143D0" w14:textId="77777777" w:rsidTr="00BE3911">
        <w:tc>
          <w:tcPr>
            <w:tcW w:w="2613" w:type="dxa"/>
            <w:gridSpan w:val="4"/>
            <w:shd w:val="clear" w:color="auto" w:fill="F7CAAC"/>
          </w:tcPr>
          <w:p w14:paraId="63B55D93" w14:textId="77777777" w:rsidR="00D21E12" w:rsidRDefault="00D21E12" w:rsidP="00506043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6641" w:type="dxa"/>
            <w:gridSpan w:val="7"/>
            <w:tcBorders>
              <w:bottom w:val="nil"/>
            </w:tcBorders>
          </w:tcPr>
          <w:p w14:paraId="3FD3B987" w14:textId="77777777" w:rsidR="00D21E12" w:rsidRDefault="00D21E12" w:rsidP="00506043">
            <w:pPr>
              <w:jc w:val="both"/>
            </w:pPr>
          </w:p>
        </w:tc>
      </w:tr>
      <w:tr w:rsidR="00D21E12" w14:paraId="0AF76952" w14:textId="77777777" w:rsidTr="00F00701">
        <w:trPr>
          <w:trHeight w:val="283"/>
        </w:trPr>
        <w:tc>
          <w:tcPr>
            <w:tcW w:w="9254" w:type="dxa"/>
            <w:gridSpan w:val="11"/>
            <w:tcBorders>
              <w:top w:val="nil"/>
            </w:tcBorders>
          </w:tcPr>
          <w:p w14:paraId="52135F3F" w14:textId="77777777" w:rsidR="00D21E12" w:rsidRDefault="00D21E12" w:rsidP="00506043">
            <w:pPr>
              <w:jc w:val="both"/>
            </w:pPr>
          </w:p>
          <w:p w14:paraId="4C39E82D" w14:textId="77777777" w:rsidR="00D21E12" w:rsidRDefault="00D21E12" w:rsidP="00506043">
            <w:pPr>
              <w:jc w:val="both"/>
            </w:pPr>
          </w:p>
          <w:p w14:paraId="648CDC97" w14:textId="77777777" w:rsidR="00D21E12" w:rsidRDefault="00D21E12" w:rsidP="00506043">
            <w:pPr>
              <w:jc w:val="both"/>
            </w:pPr>
          </w:p>
        </w:tc>
      </w:tr>
      <w:tr w:rsidR="00D21E12" w14:paraId="4562442C" w14:textId="77777777" w:rsidTr="00BE3911">
        <w:tc>
          <w:tcPr>
            <w:tcW w:w="3169" w:type="dxa"/>
            <w:gridSpan w:val="6"/>
            <w:shd w:val="clear" w:color="auto" w:fill="F7CAAC"/>
          </w:tcPr>
          <w:p w14:paraId="509027CF" w14:textId="77777777" w:rsidR="00D21E12" w:rsidRDefault="00D21E12" w:rsidP="00506043">
            <w:pPr>
              <w:rPr>
                <w:b/>
              </w:rPr>
            </w:pPr>
            <w:r>
              <w:rPr>
                <w:b/>
              </w:rPr>
              <w:t>Návrh témat kvalifikačních prací a témata obhájených prací</w:t>
            </w:r>
          </w:p>
        </w:tc>
        <w:tc>
          <w:tcPr>
            <w:tcW w:w="6085" w:type="dxa"/>
            <w:gridSpan w:val="5"/>
            <w:tcBorders>
              <w:bottom w:val="nil"/>
            </w:tcBorders>
          </w:tcPr>
          <w:p w14:paraId="455412CE" w14:textId="77777777" w:rsidR="00D21E12" w:rsidRDefault="00D21E12" w:rsidP="00506043">
            <w:pPr>
              <w:jc w:val="both"/>
            </w:pPr>
          </w:p>
        </w:tc>
      </w:tr>
      <w:tr w:rsidR="00D21E12" w14:paraId="744132CD" w14:textId="77777777" w:rsidTr="00F00701">
        <w:trPr>
          <w:trHeight w:val="842"/>
        </w:trPr>
        <w:tc>
          <w:tcPr>
            <w:tcW w:w="9254" w:type="dxa"/>
            <w:gridSpan w:val="11"/>
            <w:tcBorders>
              <w:top w:val="nil"/>
            </w:tcBorders>
          </w:tcPr>
          <w:p w14:paraId="65DE35EE" w14:textId="77777777" w:rsidR="00D21E12" w:rsidRDefault="00D21E12" w:rsidP="00506043">
            <w:pPr>
              <w:jc w:val="both"/>
            </w:pPr>
          </w:p>
          <w:p w14:paraId="18C7E586" w14:textId="77777777" w:rsidR="00F15CAE" w:rsidRPr="00C178E7" w:rsidRDefault="00F15CAE" w:rsidP="00F15CAE">
            <w:pPr>
              <w:shd w:val="clear" w:color="auto" w:fill="FFFFFF"/>
              <w:spacing w:after="120"/>
              <w:rPr>
                <w:b/>
                <w:color w:val="222222"/>
                <w:u w:val="single"/>
              </w:rPr>
            </w:pPr>
            <w:r w:rsidRPr="00C178E7">
              <w:rPr>
                <w:b/>
                <w:color w:val="222222"/>
                <w:u w:val="single"/>
              </w:rPr>
              <w:t>Návrh témat prací:</w:t>
            </w:r>
          </w:p>
          <w:p w14:paraId="47BCF509" w14:textId="77777777" w:rsidR="00F15CAE" w:rsidRPr="00C178E7" w:rsidRDefault="00F15CAE" w:rsidP="00F15CAE">
            <w:pPr>
              <w:numPr>
                <w:ilvl w:val="0"/>
                <w:numId w:val="5"/>
              </w:numPr>
              <w:shd w:val="clear" w:color="auto" w:fill="FFFFFF"/>
              <w:spacing w:after="120"/>
              <w:rPr>
                <w:color w:val="222222"/>
              </w:rPr>
            </w:pPr>
            <w:r w:rsidRPr="00C178E7">
              <w:rPr>
                <w:color w:val="222222"/>
              </w:rPr>
              <w:t xml:space="preserve">Vliv online reputace na hotelového hosta </w:t>
            </w:r>
          </w:p>
          <w:p w14:paraId="37112C51" w14:textId="77777777" w:rsidR="00F15CAE" w:rsidRPr="00C178E7" w:rsidRDefault="00F15CAE" w:rsidP="00F15CAE">
            <w:pPr>
              <w:numPr>
                <w:ilvl w:val="0"/>
                <w:numId w:val="5"/>
              </w:numPr>
              <w:shd w:val="clear" w:color="auto" w:fill="FFFFFF"/>
              <w:spacing w:after="120"/>
              <w:rPr>
                <w:color w:val="222222"/>
              </w:rPr>
            </w:pPr>
            <w:r w:rsidRPr="00C178E7">
              <w:rPr>
                <w:color w:val="222222"/>
              </w:rPr>
              <w:t xml:space="preserve">Řízení znalostí v hotelnictví </w:t>
            </w:r>
          </w:p>
          <w:p w14:paraId="28DDF54C" w14:textId="77777777" w:rsidR="00F15CAE" w:rsidRPr="00C178E7" w:rsidRDefault="00F15CAE" w:rsidP="00F15CAE">
            <w:pPr>
              <w:numPr>
                <w:ilvl w:val="0"/>
                <w:numId w:val="5"/>
              </w:numPr>
              <w:shd w:val="clear" w:color="auto" w:fill="FFFFFF"/>
              <w:spacing w:after="120"/>
              <w:rPr>
                <w:color w:val="222222"/>
              </w:rPr>
            </w:pPr>
            <w:r w:rsidRPr="00C178E7">
              <w:rPr>
                <w:color w:val="222222"/>
              </w:rPr>
              <w:t xml:space="preserve">Využití nástrojů online marketingu v hotelnictví a gastronomii </w:t>
            </w:r>
          </w:p>
          <w:p w14:paraId="66181E3A" w14:textId="77777777" w:rsidR="00F15CAE" w:rsidRPr="00C178E7" w:rsidRDefault="00F15CAE" w:rsidP="00F15CAE">
            <w:pPr>
              <w:numPr>
                <w:ilvl w:val="0"/>
                <w:numId w:val="5"/>
              </w:numPr>
              <w:shd w:val="clear" w:color="auto" w:fill="FFFFFF"/>
              <w:spacing w:after="120"/>
              <w:rPr>
                <w:color w:val="222222"/>
              </w:rPr>
            </w:pPr>
            <w:r w:rsidRPr="00C178E7">
              <w:rPr>
                <w:color w:val="222222"/>
              </w:rPr>
              <w:t xml:space="preserve">Informační technologie a jejich využití v hotelnictví </w:t>
            </w:r>
          </w:p>
          <w:p w14:paraId="464C8B0F" w14:textId="77777777" w:rsidR="00F15CAE" w:rsidRPr="00C178E7" w:rsidRDefault="00F15CAE" w:rsidP="00F15CAE">
            <w:pPr>
              <w:numPr>
                <w:ilvl w:val="0"/>
                <w:numId w:val="5"/>
              </w:numPr>
              <w:shd w:val="clear" w:color="auto" w:fill="FFFFFF"/>
              <w:spacing w:after="120"/>
            </w:pPr>
            <w:r w:rsidRPr="00C178E7">
              <w:rPr>
                <w:color w:val="222222"/>
              </w:rPr>
              <w:t xml:space="preserve">Optimalizace </w:t>
            </w:r>
            <w:proofErr w:type="spellStart"/>
            <w:r w:rsidRPr="00C178E7">
              <w:rPr>
                <w:color w:val="222222"/>
              </w:rPr>
              <w:t>dsitribučního</w:t>
            </w:r>
            <w:proofErr w:type="spellEnd"/>
            <w:r w:rsidRPr="00C178E7">
              <w:rPr>
                <w:color w:val="222222"/>
              </w:rPr>
              <w:t xml:space="preserve"> mixu vybraného hotelu </w:t>
            </w:r>
          </w:p>
          <w:p w14:paraId="017F9F30" w14:textId="77777777" w:rsidR="00F15CAE" w:rsidRPr="00C178E7" w:rsidRDefault="00F15CAE" w:rsidP="00F15CAE">
            <w:pPr>
              <w:shd w:val="clear" w:color="auto" w:fill="FFFFFF"/>
              <w:spacing w:after="120"/>
              <w:rPr>
                <w:b/>
                <w:color w:val="222222"/>
                <w:u w:val="single"/>
              </w:rPr>
            </w:pPr>
            <w:r w:rsidRPr="00C178E7">
              <w:rPr>
                <w:b/>
                <w:color w:val="222222"/>
                <w:u w:val="single"/>
              </w:rPr>
              <w:t>Témata obhájených prací:</w:t>
            </w:r>
          </w:p>
          <w:p w14:paraId="180A94A9" w14:textId="77777777" w:rsidR="00F15CAE" w:rsidRPr="00C178E7" w:rsidRDefault="00F15CAE" w:rsidP="00F15CAE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</w:rPr>
            </w:pPr>
            <w:r w:rsidRPr="00C178E7">
              <w:rPr>
                <w:iCs/>
                <w:color w:val="222222"/>
              </w:rPr>
              <w:t>Iritace rezidentů destinací vůči účastníkům cestovního ruchu</w:t>
            </w:r>
          </w:p>
          <w:p w14:paraId="68F5CEEA" w14:textId="77777777" w:rsidR="00F15CAE" w:rsidRPr="00C178E7" w:rsidRDefault="00F15CAE" w:rsidP="00F15CAE">
            <w:pPr>
              <w:numPr>
                <w:ilvl w:val="0"/>
                <w:numId w:val="4"/>
              </w:numPr>
              <w:shd w:val="clear" w:color="auto" w:fill="FFFFFF"/>
              <w:rPr>
                <w:color w:val="222222"/>
              </w:rPr>
            </w:pPr>
            <w:r w:rsidRPr="00C178E7">
              <w:rPr>
                <w:iCs/>
                <w:color w:val="222222"/>
              </w:rPr>
              <w:t>Smart Cities aneb Chytrá města</w:t>
            </w:r>
          </w:p>
          <w:tbl>
            <w:tblPr>
              <w:tblW w:w="0" w:type="auto"/>
              <w:tblCellSpacing w:w="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6"/>
            </w:tblGrid>
            <w:tr w:rsidR="00F15CAE" w:rsidRPr="00C178E7" w14:paraId="520AF7DC" w14:textId="77777777" w:rsidTr="00F15CAE">
              <w:trPr>
                <w:tblCellSpacing w:w="6" w:type="dxa"/>
              </w:trPr>
              <w:tc>
                <w:tcPr>
                  <w:tcW w:w="910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0FE334" w14:textId="77777777" w:rsidR="00F15CAE" w:rsidRPr="00C178E7" w:rsidRDefault="00F15CAE" w:rsidP="00F15CAE">
                  <w:pPr>
                    <w:numPr>
                      <w:ilvl w:val="0"/>
                      <w:numId w:val="4"/>
                    </w:numPr>
                    <w:spacing w:after="120"/>
                    <w:jc w:val="both"/>
                    <w:rPr>
                      <w:color w:val="222222"/>
                    </w:rPr>
                  </w:pPr>
                  <w:r w:rsidRPr="00C178E7">
                    <w:rPr>
                      <w:iCs/>
                      <w:color w:val="222222"/>
                    </w:rPr>
                    <w:t>Řízení cestovního ruchu v destinaci Jeseníky</w:t>
                  </w:r>
                </w:p>
                <w:p w14:paraId="318C0B2C" w14:textId="77777777" w:rsidR="00F15CAE" w:rsidRPr="00C178E7" w:rsidRDefault="00F15CAE" w:rsidP="00F15CAE">
                  <w:pPr>
                    <w:numPr>
                      <w:ilvl w:val="0"/>
                      <w:numId w:val="4"/>
                    </w:numPr>
                    <w:spacing w:after="120"/>
                    <w:jc w:val="both"/>
                    <w:rPr>
                      <w:color w:val="222222"/>
                    </w:rPr>
                  </w:pPr>
                  <w:r w:rsidRPr="00C178E7">
                    <w:rPr>
                      <w:iCs/>
                      <w:color w:val="222222"/>
                    </w:rPr>
                    <w:t>Jedinečná prodejní nabídka</w:t>
                  </w:r>
                </w:p>
                <w:p w14:paraId="6495632F" w14:textId="77777777" w:rsidR="00F15CAE" w:rsidRPr="00C178E7" w:rsidRDefault="00F15CAE" w:rsidP="00F15CAE">
                  <w:pPr>
                    <w:spacing w:after="120"/>
                    <w:ind w:left="360"/>
                    <w:jc w:val="both"/>
                    <w:rPr>
                      <w:color w:val="222222"/>
                    </w:rPr>
                  </w:pPr>
                  <w:r w:rsidRPr="00C178E7">
                    <w:rPr>
                      <w:color w:val="222222"/>
                    </w:rPr>
                    <w:t>-      </w:t>
                  </w:r>
                  <w:r w:rsidRPr="00C178E7">
                    <w:rPr>
                      <w:iCs/>
                      <w:color w:val="222222"/>
                    </w:rPr>
                    <w:t xml:space="preserve">Marketingová </w:t>
                  </w:r>
                  <w:proofErr w:type="spellStart"/>
                  <w:r w:rsidRPr="00C178E7">
                    <w:rPr>
                      <w:iCs/>
                      <w:color w:val="222222"/>
                    </w:rPr>
                    <w:t>komunikácia</w:t>
                  </w:r>
                  <w:proofErr w:type="spellEnd"/>
                  <w:r w:rsidRPr="00C178E7">
                    <w:rPr>
                      <w:iCs/>
                      <w:color w:val="222222"/>
                    </w:rPr>
                    <w:t xml:space="preserve"> firmy Airbnb</w:t>
                  </w:r>
                </w:p>
              </w:tc>
            </w:tr>
          </w:tbl>
          <w:p w14:paraId="09D3A172" w14:textId="77777777" w:rsidR="00F15CAE" w:rsidRPr="00BF6ECD" w:rsidRDefault="00F15CAE" w:rsidP="00506043">
            <w:pPr>
              <w:jc w:val="both"/>
            </w:pPr>
          </w:p>
          <w:p w14:paraId="16E542D2" w14:textId="77777777" w:rsidR="00D21E12" w:rsidRDefault="00D21E12" w:rsidP="00506043">
            <w:pPr>
              <w:jc w:val="both"/>
            </w:pPr>
          </w:p>
        </w:tc>
      </w:tr>
      <w:tr w:rsidR="00D21E12" w14:paraId="0F5E9BB7" w14:textId="77777777" w:rsidTr="00BE3911">
        <w:tc>
          <w:tcPr>
            <w:tcW w:w="3169" w:type="dxa"/>
            <w:gridSpan w:val="6"/>
            <w:shd w:val="clear" w:color="auto" w:fill="F7CAAC"/>
          </w:tcPr>
          <w:p w14:paraId="0446CB60" w14:textId="77777777" w:rsidR="00D21E12" w:rsidRDefault="00D21E12" w:rsidP="00506043">
            <w:r>
              <w:rPr>
                <w:b/>
              </w:rPr>
              <w:t>Návrh témat rigorózních prací a témata obhájených prací</w:t>
            </w:r>
          </w:p>
        </w:tc>
        <w:tc>
          <w:tcPr>
            <w:tcW w:w="6085" w:type="dxa"/>
            <w:gridSpan w:val="5"/>
            <w:tcBorders>
              <w:bottom w:val="nil"/>
            </w:tcBorders>
            <w:shd w:val="clear" w:color="auto" w:fill="FFFFFF"/>
          </w:tcPr>
          <w:p w14:paraId="2AF4E0BE" w14:textId="77777777" w:rsidR="00D21E12" w:rsidRDefault="00D21E12" w:rsidP="00506043">
            <w:pPr>
              <w:jc w:val="center"/>
            </w:pPr>
          </w:p>
        </w:tc>
      </w:tr>
      <w:tr w:rsidR="00D21E12" w14:paraId="48974B2E" w14:textId="77777777" w:rsidTr="00F00701">
        <w:trPr>
          <w:trHeight w:val="70"/>
        </w:trPr>
        <w:tc>
          <w:tcPr>
            <w:tcW w:w="9254" w:type="dxa"/>
            <w:gridSpan w:val="11"/>
            <w:tcBorders>
              <w:top w:val="nil"/>
            </w:tcBorders>
          </w:tcPr>
          <w:p w14:paraId="3B8861EB" w14:textId="77777777" w:rsidR="00D21E12" w:rsidRDefault="00D21E12" w:rsidP="00506043">
            <w:pPr>
              <w:jc w:val="both"/>
            </w:pPr>
          </w:p>
          <w:p w14:paraId="7A21552D" w14:textId="77777777" w:rsidR="00D21E12" w:rsidRDefault="00D21E12" w:rsidP="00506043">
            <w:pPr>
              <w:jc w:val="both"/>
            </w:pPr>
          </w:p>
          <w:p w14:paraId="6BCD9342" w14:textId="77777777" w:rsidR="00D21E12" w:rsidRDefault="00D21E12" w:rsidP="00506043">
            <w:pPr>
              <w:jc w:val="both"/>
            </w:pPr>
          </w:p>
        </w:tc>
      </w:tr>
      <w:tr w:rsidR="00D21E12" w14:paraId="010E0D8B" w14:textId="77777777" w:rsidTr="00BE3911">
        <w:tc>
          <w:tcPr>
            <w:tcW w:w="3169" w:type="dxa"/>
            <w:gridSpan w:val="6"/>
            <w:shd w:val="clear" w:color="auto" w:fill="F7CAAC"/>
          </w:tcPr>
          <w:p w14:paraId="6F2BF575" w14:textId="77777777" w:rsidR="00D21E12" w:rsidRDefault="00D21E12" w:rsidP="00506043">
            <w:r>
              <w:rPr>
                <w:b/>
              </w:rPr>
              <w:t xml:space="preserve"> Součásti SRZ a jejich obsah</w:t>
            </w:r>
          </w:p>
        </w:tc>
        <w:tc>
          <w:tcPr>
            <w:tcW w:w="6085" w:type="dxa"/>
            <w:gridSpan w:val="5"/>
            <w:tcBorders>
              <w:bottom w:val="nil"/>
            </w:tcBorders>
            <w:shd w:val="clear" w:color="auto" w:fill="FFFFFF"/>
          </w:tcPr>
          <w:p w14:paraId="047469DE" w14:textId="77777777" w:rsidR="00D21E12" w:rsidRDefault="00D21E12" w:rsidP="00506043">
            <w:pPr>
              <w:jc w:val="center"/>
            </w:pPr>
          </w:p>
        </w:tc>
      </w:tr>
      <w:tr w:rsidR="00D21E12" w14:paraId="7D9C352E" w14:textId="77777777" w:rsidTr="00F00701">
        <w:trPr>
          <w:trHeight w:val="144"/>
        </w:trPr>
        <w:tc>
          <w:tcPr>
            <w:tcW w:w="9254" w:type="dxa"/>
            <w:gridSpan w:val="11"/>
            <w:tcBorders>
              <w:top w:val="nil"/>
            </w:tcBorders>
          </w:tcPr>
          <w:p w14:paraId="132A4133" w14:textId="77777777" w:rsidR="00D21E12" w:rsidRDefault="00D21E12" w:rsidP="00506043">
            <w:pPr>
              <w:jc w:val="both"/>
            </w:pPr>
          </w:p>
          <w:p w14:paraId="571401BE" w14:textId="77777777" w:rsidR="00D21E12" w:rsidRDefault="00D21E12" w:rsidP="00506043">
            <w:pPr>
              <w:jc w:val="both"/>
            </w:pPr>
          </w:p>
          <w:p w14:paraId="3593AE8D" w14:textId="77777777" w:rsidR="00D21E12" w:rsidRDefault="00D21E12" w:rsidP="00506043">
            <w:pPr>
              <w:jc w:val="both"/>
            </w:pPr>
          </w:p>
        </w:tc>
      </w:tr>
    </w:tbl>
    <w:p w14:paraId="6CB11D5E" w14:textId="77777777" w:rsidR="00CF56D6" w:rsidRDefault="00CF56D6"/>
    <w:sectPr w:rsidR="00CF56D6" w:rsidSect="00CF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5C"/>
    <w:multiLevelType w:val="hybridMultilevel"/>
    <w:tmpl w:val="CF14D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CE3"/>
    <w:multiLevelType w:val="hybridMultilevel"/>
    <w:tmpl w:val="3520961A"/>
    <w:lvl w:ilvl="0" w:tplc="0BF6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BA5"/>
    <w:multiLevelType w:val="hybridMultilevel"/>
    <w:tmpl w:val="8DA2169A"/>
    <w:lvl w:ilvl="0" w:tplc="95C4F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1854"/>
    <w:multiLevelType w:val="hybridMultilevel"/>
    <w:tmpl w:val="078277BE"/>
    <w:lvl w:ilvl="0" w:tplc="95C4F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A0AFB"/>
    <w:multiLevelType w:val="hybridMultilevel"/>
    <w:tmpl w:val="FA60B746"/>
    <w:lvl w:ilvl="0" w:tplc="95C4F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47748">
    <w:abstractNumId w:val="0"/>
  </w:num>
  <w:num w:numId="2" w16cid:durableId="343747228">
    <w:abstractNumId w:val="1"/>
  </w:num>
  <w:num w:numId="3" w16cid:durableId="1589267010">
    <w:abstractNumId w:val="2"/>
  </w:num>
  <w:num w:numId="4" w16cid:durableId="651493398">
    <w:abstractNumId w:val="4"/>
  </w:num>
  <w:num w:numId="5" w16cid:durableId="76966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AF"/>
    <w:rsid w:val="0000374A"/>
    <w:rsid w:val="00005A6E"/>
    <w:rsid w:val="000253E0"/>
    <w:rsid w:val="00063554"/>
    <w:rsid w:val="000662CA"/>
    <w:rsid w:val="000745DF"/>
    <w:rsid w:val="000A038E"/>
    <w:rsid w:val="000C1268"/>
    <w:rsid w:val="000C46B8"/>
    <w:rsid w:val="000D4B95"/>
    <w:rsid w:val="000F48B2"/>
    <w:rsid w:val="00101723"/>
    <w:rsid w:val="00114EF8"/>
    <w:rsid w:val="00127FB3"/>
    <w:rsid w:val="001355C7"/>
    <w:rsid w:val="00150BA6"/>
    <w:rsid w:val="00152B0C"/>
    <w:rsid w:val="00155228"/>
    <w:rsid w:val="00163CE2"/>
    <w:rsid w:val="00196CDA"/>
    <w:rsid w:val="00197089"/>
    <w:rsid w:val="001B6978"/>
    <w:rsid w:val="001D70C0"/>
    <w:rsid w:val="00213C27"/>
    <w:rsid w:val="002161D0"/>
    <w:rsid w:val="0022567E"/>
    <w:rsid w:val="00225B69"/>
    <w:rsid w:val="002305EA"/>
    <w:rsid w:val="00231671"/>
    <w:rsid w:val="00251FFA"/>
    <w:rsid w:val="002747BB"/>
    <w:rsid w:val="002A750A"/>
    <w:rsid w:val="002B1C57"/>
    <w:rsid w:val="002F0883"/>
    <w:rsid w:val="003008F2"/>
    <w:rsid w:val="00306A1D"/>
    <w:rsid w:val="003148E8"/>
    <w:rsid w:val="00324334"/>
    <w:rsid w:val="00367D9B"/>
    <w:rsid w:val="00383C0B"/>
    <w:rsid w:val="003851D2"/>
    <w:rsid w:val="003B311A"/>
    <w:rsid w:val="003C7B18"/>
    <w:rsid w:val="003D0081"/>
    <w:rsid w:val="003D0DEB"/>
    <w:rsid w:val="003D0EBB"/>
    <w:rsid w:val="003D41E1"/>
    <w:rsid w:val="004470C9"/>
    <w:rsid w:val="004516B1"/>
    <w:rsid w:val="00480359"/>
    <w:rsid w:val="00502486"/>
    <w:rsid w:val="00503A9E"/>
    <w:rsid w:val="00506043"/>
    <w:rsid w:val="00521F0B"/>
    <w:rsid w:val="00550EAF"/>
    <w:rsid w:val="005542BE"/>
    <w:rsid w:val="00564849"/>
    <w:rsid w:val="00566D99"/>
    <w:rsid w:val="00570CA7"/>
    <w:rsid w:val="005724B3"/>
    <w:rsid w:val="00574D76"/>
    <w:rsid w:val="00577FE2"/>
    <w:rsid w:val="00583153"/>
    <w:rsid w:val="00583766"/>
    <w:rsid w:val="005B1024"/>
    <w:rsid w:val="005B563F"/>
    <w:rsid w:val="005B72A1"/>
    <w:rsid w:val="005B7E1D"/>
    <w:rsid w:val="005E674E"/>
    <w:rsid w:val="005F7057"/>
    <w:rsid w:val="00604765"/>
    <w:rsid w:val="00617B69"/>
    <w:rsid w:val="00626EC2"/>
    <w:rsid w:val="00631B88"/>
    <w:rsid w:val="00643659"/>
    <w:rsid w:val="00644CBF"/>
    <w:rsid w:val="00646E0E"/>
    <w:rsid w:val="006617FF"/>
    <w:rsid w:val="00674CA7"/>
    <w:rsid w:val="00694B79"/>
    <w:rsid w:val="006B115C"/>
    <w:rsid w:val="006D7223"/>
    <w:rsid w:val="006E2283"/>
    <w:rsid w:val="006E4727"/>
    <w:rsid w:val="006F3966"/>
    <w:rsid w:val="00703B1D"/>
    <w:rsid w:val="00707057"/>
    <w:rsid w:val="00711BAF"/>
    <w:rsid w:val="00735DDC"/>
    <w:rsid w:val="00764340"/>
    <w:rsid w:val="00772C6F"/>
    <w:rsid w:val="00790C92"/>
    <w:rsid w:val="007B4565"/>
    <w:rsid w:val="007E2E7A"/>
    <w:rsid w:val="007F1D3D"/>
    <w:rsid w:val="007F6221"/>
    <w:rsid w:val="008031AF"/>
    <w:rsid w:val="00807C7E"/>
    <w:rsid w:val="00810D80"/>
    <w:rsid w:val="00835103"/>
    <w:rsid w:val="008577B4"/>
    <w:rsid w:val="00862E1E"/>
    <w:rsid w:val="008A11BE"/>
    <w:rsid w:val="008B5E0A"/>
    <w:rsid w:val="008B62F6"/>
    <w:rsid w:val="008B6F7A"/>
    <w:rsid w:val="00926F21"/>
    <w:rsid w:val="00930211"/>
    <w:rsid w:val="00941470"/>
    <w:rsid w:val="00961C0D"/>
    <w:rsid w:val="00966C7C"/>
    <w:rsid w:val="00966FE4"/>
    <w:rsid w:val="00973C5F"/>
    <w:rsid w:val="00977CDB"/>
    <w:rsid w:val="0098527F"/>
    <w:rsid w:val="00995B3B"/>
    <w:rsid w:val="009B4C5C"/>
    <w:rsid w:val="009C5B64"/>
    <w:rsid w:val="009F735F"/>
    <w:rsid w:val="00A15465"/>
    <w:rsid w:val="00A26B19"/>
    <w:rsid w:val="00A3664B"/>
    <w:rsid w:val="00A373B5"/>
    <w:rsid w:val="00A50E10"/>
    <w:rsid w:val="00A512CC"/>
    <w:rsid w:val="00A552E1"/>
    <w:rsid w:val="00A83F43"/>
    <w:rsid w:val="00AB692E"/>
    <w:rsid w:val="00AD0569"/>
    <w:rsid w:val="00AD68E0"/>
    <w:rsid w:val="00B3499D"/>
    <w:rsid w:val="00B42D35"/>
    <w:rsid w:val="00B4502A"/>
    <w:rsid w:val="00B507AC"/>
    <w:rsid w:val="00B508D8"/>
    <w:rsid w:val="00B64F11"/>
    <w:rsid w:val="00BA3C1F"/>
    <w:rsid w:val="00BB1921"/>
    <w:rsid w:val="00BB2099"/>
    <w:rsid w:val="00BB2AC1"/>
    <w:rsid w:val="00BC545A"/>
    <w:rsid w:val="00BE3911"/>
    <w:rsid w:val="00BF6ECD"/>
    <w:rsid w:val="00BF7316"/>
    <w:rsid w:val="00C11208"/>
    <w:rsid w:val="00C45752"/>
    <w:rsid w:val="00C47424"/>
    <w:rsid w:val="00C505E6"/>
    <w:rsid w:val="00C6416B"/>
    <w:rsid w:val="00C66E1D"/>
    <w:rsid w:val="00CC5500"/>
    <w:rsid w:val="00CD0D94"/>
    <w:rsid w:val="00CF56D6"/>
    <w:rsid w:val="00D13C07"/>
    <w:rsid w:val="00D21E12"/>
    <w:rsid w:val="00D2400D"/>
    <w:rsid w:val="00D45D5F"/>
    <w:rsid w:val="00D46A47"/>
    <w:rsid w:val="00D648B2"/>
    <w:rsid w:val="00DD602A"/>
    <w:rsid w:val="00DF6A60"/>
    <w:rsid w:val="00E00E54"/>
    <w:rsid w:val="00E111A5"/>
    <w:rsid w:val="00E21CC2"/>
    <w:rsid w:val="00E3065F"/>
    <w:rsid w:val="00E53378"/>
    <w:rsid w:val="00E549AA"/>
    <w:rsid w:val="00E61D33"/>
    <w:rsid w:val="00E62187"/>
    <w:rsid w:val="00E73410"/>
    <w:rsid w:val="00E74878"/>
    <w:rsid w:val="00E80E9B"/>
    <w:rsid w:val="00E812BC"/>
    <w:rsid w:val="00EB239A"/>
    <w:rsid w:val="00EB3B69"/>
    <w:rsid w:val="00EC20C3"/>
    <w:rsid w:val="00EC3B76"/>
    <w:rsid w:val="00EE34AA"/>
    <w:rsid w:val="00F00701"/>
    <w:rsid w:val="00F02FB7"/>
    <w:rsid w:val="00F15CAE"/>
    <w:rsid w:val="00F16592"/>
    <w:rsid w:val="00F3311D"/>
    <w:rsid w:val="00F535B4"/>
    <w:rsid w:val="00F71F92"/>
    <w:rsid w:val="00F779C3"/>
    <w:rsid w:val="00F866FC"/>
    <w:rsid w:val="00F9252B"/>
    <w:rsid w:val="00F941CB"/>
    <w:rsid w:val="00FA4598"/>
    <w:rsid w:val="00FB6FFB"/>
    <w:rsid w:val="00FD26FD"/>
    <w:rsid w:val="00FE04E9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CC03"/>
  <w15:docId w15:val="{DA251E18-09ED-4291-A87B-7D38E48F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A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D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5D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252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8B5E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E0A"/>
  </w:style>
  <w:style w:type="character" w:customStyle="1" w:styleId="TextkomenteChar">
    <w:name w:val="Text komentáře Char"/>
    <w:link w:val="Textkomente"/>
    <w:uiPriority w:val="99"/>
    <w:semiHidden/>
    <w:rsid w:val="008B5E0A"/>
    <w:rPr>
      <w:rFonts w:ascii="Times New Roman" w:eastAsia="Times New Roman" w:hAnsi="Times New Roman"/>
    </w:rPr>
  </w:style>
  <w:style w:type="character" w:styleId="Hypertextovodkaz">
    <w:name w:val="Hyperlink"/>
    <w:uiPriority w:val="99"/>
    <w:semiHidden/>
    <w:unhideWhenUsed/>
    <w:rsid w:val="008A1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B-IIa – Studijní plány a návrh témat prací (bakalářské a magisterské studijní programy)</vt:lpstr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B-IIa – Studijní plány a návrh témat prací (bakalářské a magisterské studijní programy)</dc:title>
  <dc:creator>Jan Máče</dc:creator>
  <cp:lastModifiedBy>Karel Chadt</cp:lastModifiedBy>
  <cp:revision>4</cp:revision>
  <cp:lastPrinted>2017-10-23T08:40:00Z</cp:lastPrinted>
  <dcterms:created xsi:type="dcterms:W3CDTF">2023-01-19T09:20:00Z</dcterms:created>
  <dcterms:modified xsi:type="dcterms:W3CDTF">2023-01-25T07:53:00Z</dcterms:modified>
</cp:coreProperties>
</file>