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5E871498" w14:textId="5EA33353" w:rsidR="00CA15E4" w:rsidRPr="00E41F5D" w:rsidRDefault="008D45BA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8D45BA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SOP 10 – Řešení problému během pobytu klienta – Nefungují klimatizace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8D45BA" w:rsidRPr="00D4153E" w14:paraId="0E62E8DD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7A73812E" w14:textId="77777777" w:rsidR="008D45BA" w:rsidRPr="008752D5" w:rsidRDefault="008D45BA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cs-CZ"/>
              </w:rPr>
              <w:drawing>
                <wp:inline distT="0" distB="0" distL="0" distR="0" wp14:anchorId="1DE6D157" wp14:editId="3AF9C3A2">
                  <wp:extent cx="768640" cy="76864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3C2FBC98" w14:textId="77777777" w:rsidR="008D45BA" w:rsidRPr="008752D5" w:rsidRDefault="008D45BA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“SOP 10 – </w:t>
            </w:r>
            <w:r w:rsidRPr="00AB50B0">
              <w:rPr>
                <w:b/>
                <w:bCs/>
                <w:sz w:val="40"/>
                <w:szCs w:val="40"/>
                <w:lang w:val="cs-CZ"/>
              </w:rPr>
              <w:t xml:space="preserve">Řešení problému během pobytu klienta – Nefungují klimatizace 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>”</w:t>
            </w:r>
          </w:p>
        </w:tc>
      </w:tr>
      <w:tr w:rsidR="008D45BA" w:rsidRPr="008752D5" w14:paraId="45FB098A" w14:textId="77777777" w:rsidTr="001D0E62">
        <w:tc>
          <w:tcPr>
            <w:tcW w:w="1696" w:type="dxa"/>
          </w:tcPr>
          <w:p w14:paraId="038C315E" w14:textId="77777777" w:rsidR="008D45BA" w:rsidRPr="008752D5" w:rsidRDefault="008D45B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344E96C6" w14:textId="77777777" w:rsidR="008D45BA" w:rsidRPr="008752D5" w:rsidRDefault="008D45B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8D45BA" w:rsidRPr="008752D5" w14:paraId="24595610" w14:textId="77777777" w:rsidTr="001D0E62">
        <w:tc>
          <w:tcPr>
            <w:tcW w:w="1696" w:type="dxa"/>
          </w:tcPr>
          <w:p w14:paraId="4AA9C448" w14:textId="77777777" w:rsidR="008D45BA" w:rsidRPr="008752D5" w:rsidRDefault="008D45B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6DDBCD21" w14:textId="77777777" w:rsidR="008D45BA" w:rsidRPr="008752D5" w:rsidRDefault="008D45B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8D45BA" w:rsidRPr="008752D5" w14:paraId="5943AC44" w14:textId="77777777" w:rsidTr="001D0E62">
        <w:tc>
          <w:tcPr>
            <w:tcW w:w="1696" w:type="dxa"/>
          </w:tcPr>
          <w:p w14:paraId="12476D05" w14:textId="77777777" w:rsidR="008D45BA" w:rsidRPr="008752D5" w:rsidRDefault="008D45B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592E1E0D" w14:textId="77777777" w:rsidR="008D45BA" w:rsidRPr="008752D5" w:rsidRDefault="008D45BA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Pracovníci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studenti, stážisti, trenéři a HR manažeři</w:t>
            </w:r>
          </w:p>
        </w:tc>
      </w:tr>
      <w:tr w:rsidR="008D45BA" w:rsidRPr="008752D5" w14:paraId="4FA5E761" w14:textId="77777777" w:rsidTr="001D0E62">
        <w:tc>
          <w:tcPr>
            <w:tcW w:w="1696" w:type="dxa"/>
          </w:tcPr>
          <w:p w14:paraId="14349ADA" w14:textId="77777777" w:rsidR="008D45BA" w:rsidRPr="008752D5" w:rsidRDefault="008D45B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4125511F" w14:textId="77777777" w:rsidR="008D45BA" w:rsidRPr="008752D5" w:rsidRDefault="008D45B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8D45BA" w:rsidRPr="008752D5" w14:paraId="06856B56" w14:textId="77777777" w:rsidTr="001D0E62">
        <w:tc>
          <w:tcPr>
            <w:tcW w:w="1696" w:type="dxa"/>
          </w:tcPr>
          <w:p w14:paraId="2AAA5B44" w14:textId="77777777" w:rsidR="008D45BA" w:rsidRPr="008752D5" w:rsidRDefault="008D45B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647C102D" w14:textId="77777777" w:rsidR="008D45BA" w:rsidRPr="008752D5" w:rsidRDefault="008D45B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8D45BA" w:rsidRPr="008752D5" w14:paraId="35DC29F8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477385AD" w14:textId="77777777" w:rsidR="008D45BA" w:rsidRPr="008752D5" w:rsidRDefault="008D45BA" w:rsidP="001D0E62">
            <w:pPr>
              <w:rPr>
                <w:lang w:val="cs-CZ"/>
              </w:rPr>
            </w:pPr>
          </w:p>
        </w:tc>
      </w:tr>
      <w:tr w:rsidR="008D45BA" w:rsidRPr="008752D5" w14:paraId="548D0362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5A42ED0D" w14:textId="77777777" w:rsidR="008D45BA" w:rsidRPr="008752D5" w:rsidRDefault="008D45B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8D45BA" w:rsidRPr="00D4153E" w14:paraId="269AE81E" w14:textId="77777777" w:rsidTr="001D0E62">
        <w:trPr>
          <w:trHeight w:val="159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0C7A383" w14:textId="77777777" w:rsidR="008D45BA" w:rsidRDefault="008D45BA" w:rsidP="001D0E62">
            <w:pPr>
              <w:rPr>
                <w:lang w:val="cs-CZ"/>
              </w:rPr>
            </w:pPr>
            <w:r>
              <w:rPr>
                <w:lang w:val="cs-CZ"/>
              </w:rPr>
              <w:t>V průběhu pobytu požadují klienti dodatečné služby a produkty. Stejně tak je třeba, aby byl pracovník FO připraven na nejrůznější požadavky klienta týkající se pobytu, případně dalších služeb, ale také na řešení stížností ze strany klienta. V tomto případě dochází ke stížnosti, která je spojena s nefungující klimatizací, a proto je nutné, aby pracovník FO klienta uklidnil, nabídnul mu řešení, případně jej vyzval k vyčkání. V nutném případně je možné klientovi nabídnout také určitou refundaci. Velmi často je řešení situace pouze koordinováno FO, a proto je nutná znalost organizační struktury, odpovědností jednotlivých zaměstnanců a standardů interní komunikace.</w:t>
            </w:r>
          </w:p>
          <w:p w14:paraId="45D8BB6C" w14:textId="77777777" w:rsidR="008D45BA" w:rsidRPr="008752D5" w:rsidRDefault="008D45BA" w:rsidP="001D0E62">
            <w:pPr>
              <w:rPr>
                <w:lang w:val="cs-CZ"/>
              </w:rPr>
            </w:pPr>
          </w:p>
        </w:tc>
      </w:tr>
      <w:tr w:rsidR="008D45BA" w:rsidRPr="008752D5" w14:paraId="433E4015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1FC77E1F" w14:textId="77777777" w:rsidR="008D45BA" w:rsidRPr="008752D5" w:rsidRDefault="008D45B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8D45BA" w:rsidRPr="00D4153E" w14:paraId="1BD5E786" w14:textId="77777777" w:rsidTr="001D0E62">
        <w:trPr>
          <w:trHeight w:val="917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62D30C8" w14:textId="77777777" w:rsidR="008D45BA" w:rsidRDefault="008D45BA" w:rsidP="001D0E62">
            <w:pPr>
              <w:rPr>
                <w:lang w:val="cs-CZ"/>
              </w:rPr>
            </w:pPr>
            <w:r>
              <w:rPr>
                <w:lang w:val="cs-CZ"/>
              </w:rPr>
              <w:t>Hlavním cílem je vyřešení problému na základě předem stanovených postupů, které koordinují činnost pracovníků jednotlivých oddělení. Stejně tak je nutné znalost postupů pro stěhování klientů, pravidla vzájemné komunikace a řešení problémů. Mimo to je nutné znát obchodní podmínky pro případnou refundaci klienta.</w:t>
            </w:r>
          </w:p>
          <w:p w14:paraId="4EB5499D" w14:textId="77777777" w:rsidR="008D45BA" w:rsidRPr="008752D5" w:rsidRDefault="008D45BA" w:rsidP="001D0E62">
            <w:pPr>
              <w:rPr>
                <w:lang w:val="cs-CZ"/>
              </w:rPr>
            </w:pPr>
          </w:p>
        </w:tc>
      </w:tr>
      <w:tr w:rsidR="008D45BA" w:rsidRPr="008752D5" w14:paraId="77A98357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781FD133" w14:textId="77777777" w:rsidR="008D45BA" w:rsidRPr="008752D5" w:rsidRDefault="008D45B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Procedura</w:t>
            </w:r>
          </w:p>
        </w:tc>
      </w:tr>
      <w:tr w:rsidR="008D45BA" w:rsidRPr="008752D5" w14:paraId="3DAEFD1A" w14:textId="77777777" w:rsidTr="001D0E62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3D209D83" w14:textId="77777777" w:rsidR="008D45BA" w:rsidRPr="008752D5" w:rsidRDefault="008D45BA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Samotná obecná procedura řešení problémů je spojená s přesně daným chronologickým postupem, který je možné následovat také u dalších problémů klienta. </w:t>
            </w:r>
          </w:p>
          <w:p w14:paraId="27477CA3" w14:textId="77777777" w:rsidR="008D45BA" w:rsidRPr="0091279A" w:rsidRDefault="008D45BA" w:rsidP="008D45BA">
            <w:pPr>
              <w:pStyle w:val="Odstavecseseznamem"/>
              <w:numPr>
                <w:ilvl w:val="0"/>
                <w:numId w:val="61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Klient přichází na FO v průběhu svého pobytu. </w:t>
            </w:r>
            <w:r>
              <w:rPr>
                <w:lang w:val="cs-CZ"/>
              </w:rPr>
              <w:t xml:space="preserve">Přivítejte klienta dle komunikačního standardu a samotnou konverzaci otevřete první, ideálně včetně personifikovaného oslovení. </w:t>
            </w:r>
            <w:r w:rsidRPr="0091279A">
              <w:rPr>
                <w:i/>
                <w:iCs/>
                <w:lang w:val="cs-CZ"/>
              </w:rPr>
              <w:t>„Dobrý den, pane Nováku, jak Vám mohu pomoci?“</w:t>
            </w:r>
          </w:p>
          <w:p w14:paraId="7C854F14" w14:textId="77777777" w:rsidR="008D45BA" w:rsidRPr="0091279A" w:rsidRDefault="008D45BA" w:rsidP="008D45BA">
            <w:pPr>
              <w:pStyle w:val="Odstavecseseznamem"/>
              <w:numPr>
                <w:ilvl w:val="0"/>
                <w:numId w:val="61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Klient sděluje svůj problém s klimatizací. </w:t>
            </w:r>
          </w:p>
          <w:p w14:paraId="2137B89D" w14:textId="77777777" w:rsidR="008D45BA" w:rsidRDefault="008D45BA" w:rsidP="008D45BA">
            <w:pPr>
              <w:pStyle w:val="Odstavecseseznamem"/>
              <w:numPr>
                <w:ilvl w:val="0"/>
                <w:numId w:val="61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Omluvte se klientovi za nastalý problém a navrhněte další řešení problému. </w:t>
            </w:r>
            <w:r w:rsidRPr="0091279A">
              <w:rPr>
                <w:i/>
                <w:iCs/>
                <w:lang w:val="cs-CZ"/>
              </w:rPr>
              <w:t>„Pane Nováku, omlouvám se Vám za nastalou situaci. Pokusím se vše co nejrychleji</w:t>
            </w:r>
            <w:r>
              <w:rPr>
                <w:i/>
                <w:iCs/>
                <w:lang w:val="cs-CZ"/>
              </w:rPr>
              <w:t xml:space="preserve"> </w:t>
            </w:r>
            <w:r w:rsidRPr="0091279A">
              <w:rPr>
                <w:i/>
                <w:iCs/>
                <w:lang w:val="cs-CZ"/>
              </w:rPr>
              <w:t>vyřešit.“</w:t>
            </w:r>
          </w:p>
          <w:p w14:paraId="71B22CBC" w14:textId="77777777" w:rsidR="008D45BA" w:rsidRDefault="008D45BA" w:rsidP="008D45BA">
            <w:pPr>
              <w:pStyle w:val="Odstavecseseznamem"/>
              <w:numPr>
                <w:ilvl w:val="0"/>
                <w:numId w:val="61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Požádejte klienta o strpení, popište mu další kroky, které budete realizovat. „</w:t>
            </w:r>
            <w:r>
              <w:rPr>
                <w:i/>
                <w:iCs/>
                <w:lang w:val="cs-CZ"/>
              </w:rPr>
              <w:t xml:space="preserve">Pane Nováku, mohu Vás požádat o strpení? Kontaktuji kolegy z technického úseku, kteří </w:t>
            </w:r>
            <w:r>
              <w:rPr>
                <w:i/>
                <w:iCs/>
                <w:lang w:val="cs-CZ"/>
              </w:rPr>
              <w:lastRenderedPageBreak/>
              <w:t>provedou kontrolu klimatizace na Vašem pokoji, případně se s nimi domluvím na harmonogramu dalších kroků.“</w:t>
            </w:r>
          </w:p>
          <w:p w14:paraId="5B6B0FFF" w14:textId="77777777" w:rsidR="008D45BA" w:rsidRDefault="008D45BA" w:rsidP="008D45BA">
            <w:pPr>
              <w:pStyle w:val="Odstavecseseznamem"/>
              <w:numPr>
                <w:ilvl w:val="0"/>
                <w:numId w:val="61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Vytvořte zápis v PMS, který bude mít jasně přiřazenou prioritu a také zodpovědné osoby. </w:t>
            </w:r>
            <w:r>
              <w:rPr>
                <w:lang w:val="cs-CZ"/>
              </w:rPr>
              <w:t>V případě, kdy nebylo možné kontaktovat pracovníky technického úseku, nabídněte klientovi drobné občerstvení na účet hotelu, případně časový rámec, ve kterém bude daný problém řešen.</w:t>
            </w:r>
          </w:p>
          <w:p w14:paraId="35519276" w14:textId="77777777" w:rsidR="008D45BA" w:rsidRPr="008752D5" w:rsidRDefault="008D45BA" w:rsidP="008D45BA">
            <w:pPr>
              <w:pStyle w:val="Odstavecseseznamem"/>
              <w:numPr>
                <w:ilvl w:val="0"/>
                <w:numId w:val="61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Vyčkejte výsledků kontroly klimatizace pracovníkem technického úseku. </w:t>
            </w:r>
            <w:r>
              <w:rPr>
                <w:lang w:val="cs-CZ"/>
              </w:rPr>
              <w:t>O výsledku informujte klienta a popište mu závadu, případně stručně její řešení (více v nestandardních situacích).</w:t>
            </w:r>
          </w:p>
          <w:p w14:paraId="156C9721" w14:textId="77777777" w:rsidR="008D45BA" w:rsidRPr="00C55288" w:rsidRDefault="008D45BA" w:rsidP="008D45BA">
            <w:pPr>
              <w:pStyle w:val="Odstavecseseznamem"/>
              <w:numPr>
                <w:ilvl w:val="0"/>
                <w:numId w:val="61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Poděkujte klientovi za trpělivost. </w:t>
            </w:r>
            <w:r>
              <w:rPr>
                <w:lang w:val="cs-CZ"/>
              </w:rPr>
              <w:t>Podejte klientovi dodatečné informace o činnostech, které byly realizovány pro odstranění zmíněného nedostatku. V případě další nutné kontroly činnosti klimatizace klienta v čas informujte o těchto krocích a jejich nutnosti.</w:t>
            </w:r>
          </w:p>
          <w:p w14:paraId="01EE93CD" w14:textId="77777777" w:rsidR="008D45BA" w:rsidRDefault="008D45BA" w:rsidP="008D45BA">
            <w:pPr>
              <w:pStyle w:val="Odstavecseseznamem"/>
              <w:numPr>
                <w:ilvl w:val="0"/>
                <w:numId w:val="61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Nabídněte klientovi prostor pro případně další požadavky. </w:t>
            </w:r>
          </w:p>
          <w:p w14:paraId="38A8C589" w14:textId="77777777" w:rsidR="008D45BA" w:rsidRPr="008752D5" w:rsidRDefault="008D45BA" w:rsidP="008D45BA">
            <w:pPr>
              <w:pStyle w:val="Odstavecseseznamem"/>
              <w:numPr>
                <w:ilvl w:val="0"/>
                <w:numId w:val="61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Nechce klienta ukončit komunikaci.</w:t>
            </w:r>
          </w:p>
        </w:tc>
      </w:tr>
      <w:tr w:rsidR="008D45BA" w:rsidRPr="008752D5" w14:paraId="4DA69659" w14:textId="77777777" w:rsidTr="001D0E62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7D30A13D" w14:textId="77777777" w:rsidR="008D45BA" w:rsidRPr="008752D5" w:rsidRDefault="008D45B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nestandardní situace</w:t>
            </w:r>
          </w:p>
        </w:tc>
      </w:tr>
      <w:tr w:rsidR="008D45BA" w:rsidRPr="00D4153E" w14:paraId="689B039F" w14:textId="77777777" w:rsidTr="001D0E62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0AE2B179" w14:textId="77777777" w:rsidR="008D45BA" w:rsidRPr="008752D5" w:rsidRDefault="008D45BA" w:rsidP="001D0E62">
            <w:pPr>
              <w:rPr>
                <w:lang w:val="cs-CZ"/>
              </w:rPr>
            </w:pPr>
            <w:r>
              <w:rPr>
                <w:lang w:val="cs-CZ"/>
              </w:rPr>
              <w:t>V průběhu této procedury je možné narazit na další problémy, které je nutné z pozice FO pracovníka řešit. V případě významnějších zásahů do pobytu klienta je vhodné postup koordinovat s dalšími středisky, případně manažerem FO.</w:t>
            </w:r>
          </w:p>
          <w:p w14:paraId="35BF19F8" w14:textId="77777777" w:rsidR="008D45BA" w:rsidRDefault="008D45BA" w:rsidP="008D45BA">
            <w:pPr>
              <w:pStyle w:val="Odstavecseseznamem"/>
              <w:numPr>
                <w:ilvl w:val="0"/>
                <w:numId w:val="62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Klimatizace fungovala</w:t>
            </w:r>
            <w:r w:rsidRPr="008752D5">
              <w:rPr>
                <w:lang w:val="cs-CZ"/>
              </w:rPr>
              <w:t xml:space="preserve">, </w:t>
            </w:r>
            <w:r>
              <w:rPr>
                <w:lang w:val="cs-CZ"/>
              </w:rPr>
              <w:t>ale klient neměl zkušenosti na její ovládání. V tomto případě je vhodné klienta na místě instruovat o možnostech jejího ovládání.</w:t>
            </w:r>
          </w:p>
          <w:p w14:paraId="7F53FC9B" w14:textId="77777777" w:rsidR="008D45BA" w:rsidRDefault="008D45BA" w:rsidP="008D45BA">
            <w:pPr>
              <w:pStyle w:val="Odstavecseseznamem"/>
              <w:numPr>
                <w:ilvl w:val="0"/>
                <w:numId w:val="62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Klimatizace nebyla funkční, nicméně se jí podařilo technikovi operativně opravit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>Tuto situaci popisuje standard výše zmíněný. V každém případě je nutné se klientovi omluvit, nabídnout případnou refundaci a požádat jej o trpělivost, než se celý problém vyřeší.</w:t>
            </w:r>
          </w:p>
          <w:p w14:paraId="540ECB61" w14:textId="77777777" w:rsidR="008D45BA" w:rsidRDefault="008D45BA" w:rsidP="008D45BA">
            <w:pPr>
              <w:pStyle w:val="Odstavecseseznamem"/>
              <w:numPr>
                <w:ilvl w:val="0"/>
                <w:numId w:val="62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Klimatizace je nefunkční a potřebuje významnější zásah ze strany dodavatel technologie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>Předpokládáme nemožnost vyřešení daného problému v blízké budoucnosti, a proto je možné se s klientem domluvit na pokračování pobytu s určitou úlevou, která by jej refundovala za nefunkční vybavení. Případně je možné klienta přestěhovat. V každém případě je nutné se klientovi omluvit.</w:t>
            </w:r>
          </w:p>
          <w:p w14:paraId="569D38DB" w14:textId="77777777" w:rsidR="008D45BA" w:rsidRPr="00C86582" w:rsidRDefault="008D45BA" w:rsidP="001D0E62">
            <w:pPr>
              <w:ind w:left="360"/>
              <w:rPr>
                <w:lang w:val="cs-CZ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12103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E7F8A2" w14:textId="77777777" w:rsidR="00121038" w:rsidRDefault="00121038" w:rsidP="00306C20">
      <w:pPr>
        <w:spacing w:after="0" w:line="240" w:lineRule="auto"/>
      </w:pPr>
      <w:r>
        <w:separator/>
      </w:r>
    </w:p>
  </w:endnote>
  <w:endnote w:type="continuationSeparator" w:id="0">
    <w:p w14:paraId="3B7C991B" w14:textId="77777777" w:rsidR="00121038" w:rsidRDefault="00121038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427C5" w14:textId="77777777" w:rsidR="00121038" w:rsidRDefault="00121038" w:rsidP="00306C20">
      <w:pPr>
        <w:spacing w:after="0" w:line="240" w:lineRule="auto"/>
      </w:pPr>
      <w:r>
        <w:separator/>
      </w:r>
    </w:p>
  </w:footnote>
  <w:footnote w:type="continuationSeparator" w:id="0">
    <w:p w14:paraId="46F35AE5" w14:textId="77777777" w:rsidR="00121038" w:rsidRDefault="00121038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10D41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33300"/>
    <w:multiLevelType w:val="hybridMultilevel"/>
    <w:tmpl w:val="01D0C1C2"/>
    <w:lvl w:ilvl="0" w:tplc="AA66934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05B11"/>
    <w:multiLevelType w:val="hybridMultilevel"/>
    <w:tmpl w:val="D07CCC7A"/>
    <w:lvl w:ilvl="0" w:tplc="A33831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40D7C2F"/>
    <w:multiLevelType w:val="hybridMultilevel"/>
    <w:tmpl w:val="E12E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E87AAF"/>
    <w:multiLevelType w:val="hybridMultilevel"/>
    <w:tmpl w:val="DF5EB3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3F3A6C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9"/>
  </w:num>
  <w:num w:numId="2" w16cid:durableId="244076528">
    <w:abstractNumId w:val="22"/>
  </w:num>
  <w:num w:numId="3" w16cid:durableId="1619994301">
    <w:abstractNumId w:val="21"/>
  </w:num>
  <w:num w:numId="4" w16cid:durableId="140974898">
    <w:abstractNumId w:val="39"/>
  </w:num>
  <w:num w:numId="5" w16cid:durableId="1785535497">
    <w:abstractNumId w:val="57"/>
  </w:num>
  <w:num w:numId="6" w16cid:durableId="1482425046">
    <w:abstractNumId w:val="6"/>
  </w:num>
  <w:num w:numId="7" w16cid:durableId="847256469">
    <w:abstractNumId w:val="58"/>
  </w:num>
  <w:num w:numId="8" w16cid:durableId="761267781">
    <w:abstractNumId w:val="44"/>
  </w:num>
  <w:num w:numId="9" w16cid:durableId="985547313">
    <w:abstractNumId w:val="9"/>
  </w:num>
  <w:num w:numId="10" w16cid:durableId="2072802511">
    <w:abstractNumId w:val="41"/>
  </w:num>
  <w:num w:numId="11" w16cid:durableId="1615213860">
    <w:abstractNumId w:val="36"/>
  </w:num>
  <w:num w:numId="12" w16cid:durableId="853226752">
    <w:abstractNumId w:val="49"/>
  </w:num>
  <w:num w:numId="13" w16cid:durableId="1975981690">
    <w:abstractNumId w:val="33"/>
  </w:num>
  <w:num w:numId="14" w16cid:durableId="1526752342">
    <w:abstractNumId w:val="10"/>
  </w:num>
  <w:num w:numId="15" w16cid:durableId="1387145811">
    <w:abstractNumId w:val="55"/>
  </w:num>
  <w:num w:numId="16" w16cid:durableId="493228901">
    <w:abstractNumId w:val="20"/>
  </w:num>
  <w:num w:numId="17" w16cid:durableId="1298219905">
    <w:abstractNumId w:val="24"/>
  </w:num>
  <w:num w:numId="18" w16cid:durableId="1371878008">
    <w:abstractNumId w:val="35"/>
  </w:num>
  <w:num w:numId="19" w16cid:durableId="1222331769">
    <w:abstractNumId w:val="42"/>
  </w:num>
  <w:num w:numId="20" w16cid:durableId="1731810739">
    <w:abstractNumId w:val="2"/>
  </w:num>
  <w:num w:numId="21" w16cid:durableId="453714186">
    <w:abstractNumId w:val="59"/>
  </w:num>
  <w:num w:numId="22" w16cid:durableId="2084331629">
    <w:abstractNumId w:val="48"/>
  </w:num>
  <w:num w:numId="23" w16cid:durableId="1787574445">
    <w:abstractNumId w:val="4"/>
  </w:num>
  <w:num w:numId="24" w16cid:durableId="283194910">
    <w:abstractNumId w:val="17"/>
  </w:num>
  <w:num w:numId="25" w16cid:durableId="1752775322">
    <w:abstractNumId w:val="14"/>
  </w:num>
  <w:num w:numId="26" w16cid:durableId="2094010537">
    <w:abstractNumId w:val="17"/>
  </w:num>
  <w:num w:numId="27" w16cid:durableId="251789828">
    <w:abstractNumId w:val="34"/>
  </w:num>
  <w:num w:numId="28" w16cid:durableId="304940069">
    <w:abstractNumId w:val="16"/>
  </w:num>
  <w:num w:numId="29" w16cid:durableId="515189874">
    <w:abstractNumId w:val="36"/>
  </w:num>
  <w:num w:numId="30" w16cid:durableId="267347577">
    <w:abstractNumId w:val="23"/>
  </w:num>
  <w:num w:numId="31" w16cid:durableId="1845053873">
    <w:abstractNumId w:val="50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8"/>
  </w:num>
  <w:num w:numId="35" w16cid:durableId="2120489636">
    <w:abstractNumId w:val="38"/>
  </w:num>
  <w:num w:numId="36" w16cid:durableId="334918843">
    <w:abstractNumId w:val="28"/>
  </w:num>
  <w:num w:numId="37" w16cid:durableId="1971134004">
    <w:abstractNumId w:val="27"/>
  </w:num>
  <w:num w:numId="38" w16cid:durableId="697581778">
    <w:abstractNumId w:val="18"/>
  </w:num>
  <w:num w:numId="39" w16cid:durableId="2109500298">
    <w:abstractNumId w:val="11"/>
  </w:num>
  <w:num w:numId="40" w16cid:durableId="1345863150">
    <w:abstractNumId w:val="46"/>
  </w:num>
  <w:num w:numId="41" w16cid:durableId="106200583">
    <w:abstractNumId w:val="47"/>
  </w:num>
  <w:num w:numId="42" w16cid:durableId="1135874417">
    <w:abstractNumId w:val="25"/>
  </w:num>
  <w:num w:numId="43" w16cid:durableId="560555456">
    <w:abstractNumId w:val="37"/>
  </w:num>
  <w:num w:numId="44" w16cid:durableId="1240208914">
    <w:abstractNumId w:val="51"/>
  </w:num>
  <w:num w:numId="45" w16cid:durableId="1975258969">
    <w:abstractNumId w:val="1"/>
  </w:num>
  <w:num w:numId="46" w16cid:durableId="162477067">
    <w:abstractNumId w:val="31"/>
  </w:num>
  <w:num w:numId="47" w16cid:durableId="1029834321">
    <w:abstractNumId w:val="32"/>
  </w:num>
  <w:num w:numId="48" w16cid:durableId="201602910">
    <w:abstractNumId w:val="30"/>
  </w:num>
  <w:num w:numId="49" w16cid:durableId="1338775582">
    <w:abstractNumId w:val="29"/>
  </w:num>
  <w:num w:numId="50" w16cid:durableId="1760911322">
    <w:abstractNumId w:val="52"/>
  </w:num>
  <w:num w:numId="51" w16cid:durableId="117574334">
    <w:abstractNumId w:val="5"/>
  </w:num>
  <w:num w:numId="52" w16cid:durableId="1436630179">
    <w:abstractNumId w:val="45"/>
  </w:num>
  <w:num w:numId="53" w16cid:durableId="121265783">
    <w:abstractNumId w:val="13"/>
  </w:num>
  <w:num w:numId="54" w16cid:durableId="1305280774">
    <w:abstractNumId w:val="43"/>
  </w:num>
  <w:num w:numId="55" w16cid:durableId="31540027">
    <w:abstractNumId w:val="53"/>
  </w:num>
  <w:num w:numId="56" w16cid:durableId="2072538796">
    <w:abstractNumId w:val="56"/>
  </w:num>
  <w:num w:numId="57" w16cid:durableId="35129964">
    <w:abstractNumId w:val="12"/>
  </w:num>
  <w:num w:numId="58" w16cid:durableId="2045204271">
    <w:abstractNumId w:val="26"/>
  </w:num>
  <w:num w:numId="59" w16cid:durableId="1674142868">
    <w:abstractNumId w:val="54"/>
  </w:num>
  <w:num w:numId="60" w16cid:durableId="1473794609">
    <w:abstractNumId w:val="7"/>
  </w:num>
  <w:num w:numId="61" w16cid:durableId="2064910982">
    <w:abstractNumId w:val="15"/>
  </w:num>
  <w:num w:numId="62" w16cid:durableId="146099783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0E5404"/>
    <w:rsid w:val="00107707"/>
    <w:rsid w:val="00121038"/>
    <w:rsid w:val="001365D7"/>
    <w:rsid w:val="00146982"/>
    <w:rsid w:val="00181A28"/>
    <w:rsid w:val="00230F8A"/>
    <w:rsid w:val="00286968"/>
    <w:rsid w:val="002F4BAC"/>
    <w:rsid w:val="00306C20"/>
    <w:rsid w:val="00332BE7"/>
    <w:rsid w:val="0036165B"/>
    <w:rsid w:val="00390FD7"/>
    <w:rsid w:val="0039368F"/>
    <w:rsid w:val="003B5A72"/>
    <w:rsid w:val="003C32CD"/>
    <w:rsid w:val="00406849"/>
    <w:rsid w:val="00487EF7"/>
    <w:rsid w:val="004D70D7"/>
    <w:rsid w:val="00583CF6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8D45BA"/>
    <w:rsid w:val="00923A2E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EC63CA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592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2024-04-18T09:11:00Z</cp:lastPrinted>
  <dcterms:created xsi:type="dcterms:W3CDTF">2024-04-18T09:12:00Z</dcterms:created>
  <dcterms:modified xsi:type="dcterms:W3CDTF">2024-04-18T09:12:00Z</dcterms:modified>
</cp:coreProperties>
</file>