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1D7D8" w14:textId="4E5A429B" w:rsidR="00306C20" w:rsidRPr="00E41F5D" w:rsidRDefault="00306C20" w:rsidP="00306C20">
      <w:pPr>
        <w:pStyle w:val="Nadpis1"/>
        <w:rPr>
          <w:rFonts w:ascii="Verdana" w:hAnsi="Verdana" w:cstheme="minorHAnsi"/>
          <w:color w:val="808080" w:themeColor="background1" w:themeShade="80"/>
          <w:sz w:val="40"/>
          <w:szCs w:val="24"/>
        </w:rPr>
      </w:pPr>
    </w:p>
    <w:p w14:paraId="669241B3" w14:textId="1FCA9E61" w:rsidR="00306C20" w:rsidRPr="00E41F5D" w:rsidRDefault="0002671E" w:rsidP="00306C20">
      <w:pPr>
        <w:pStyle w:val="Nadpis1"/>
        <w:rPr>
          <w:rFonts w:ascii="Verdana" w:hAnsi="Verdana" w:cstheme="minorHAnsi"/>
          <w:color w:val="808080" w:themeColor="background1" w:themeShade="80"/>
          <w:sz w:val="40"/>
          <w:szCs w:val="24"/>
        </w:rPr>
      </w:pPr>
      <w:r w:rsidRPr="00E41F5D">
        <w:rPr>
          <w:rFonts w:ascii="Verdana" w:hAnsi="Verdana" w:cstheme="minorHAnsi"/>
          <w:color w:val="808080" w:themeColor="background1" w:themeShade="80"/>
          <w:sz w:val="40"/>
          <w:szCs w:val="24"/>
        </w:rPr>
        <w:t xml:space="preserve">IO </w:t>
      </w:r>
      <w:r w:rsidR="00BB2A3F">
        <w:rPr>
          <w:rFonts w:ascii="Verdana" w:hAnsi="Verdana" w:cstheme="minorHAnsi"/>
          <w:color w:val="808080" w:themeColor="background1" w:themeShade="80"/>
          <w:sz w:val="40"/>
          <w:szCs w:val="24"/>
        </w:rPr>
        <w:t>1</w:t>
      </w:r>
      <w:r w:rsidRPr="00E41F5D">
        <w:rPr>
          <w:rFonts w:ascii="Verdana" w:hAnsi="Verdana" w:cstheme="minorHAnsi"/>
          <w:color w:val="808080" w:themeColor="background1" w:themeShade="80"/>
          <w:sz w:val="40"/>
          <w:szCs w:val="24"/>
        </w:rPr>
        <w:t xml:space="preserve"> – </w:t>
      </w:r>
      <w:r w:rsidR="00CE5F11" w:rsidRPr="00CE5F11">
        <w:rPr>
          <w:rFonts w:ascii="Verdana" w:hAnsi="Verdana" w:cstheme="minorHAnsi"/>
          <w:color w:val="808080" w:themeColor="background1" w:themeShade="80"/>
          <w:sz w:val="40"/>
          <w:szCs w:val="24"/>
        </w:rPr>
        <w:t>Operatívne štandardy</w:t>
      </w:r>
    </w:p>
    <w:p w14:paraId="5E871498" w14:textId="089CDDE6" w:rsidR="00CA15E4" w:rsidRPr="00E41F5D" w:rsidRDefault="00CE5F11" w:rsidP="00BA698A">
      <w:pPr>
        <w:pStyle w:val="Nadpis1"/>
        <w:rPr>
          <w:rFonts w:asciiTheme="minorHAnsi" w:hAnsiTheme="minorHAnsi" w:cstheme="minorHAnsi"/>
          <w:sz w:val="24"/>
          <w:szCs w:val="24"/>
          <w:u w:val="single"/>
        </w:rPr>
      </w:pPr>
      <w:r w:rsidRPr="00CE5F11">
        <w:rPr>
          <w:rFonts w:ascii="Verdana" w:hAnsi="Verdana" w:cstheme="minorHAnsi"/>
          <w:color w:val="808080" w:themeColor="background1" w:themeShade="80"/>
          <w:sz w:val="32"/>
          <w:szCs w:val="24"/>
        </w:rPr>
        <w:t>SOP 01 – Telefonická rezervácia ubytovacích služieb</w:t>
      </w:r>
      <w:r w:rsidRPr="00CE5F11">
        <w:rPr>
          <w:rFonts w:ascii="Verdana" w:hAnsi="Verdana" w:cstheme="minorHAnsi"/>
          <w:color w:val="808080" w:themeColor="background1" w:themeShade="80"/>
          <w:sz w:val="32"/>
          <w:szCs w:val="24"/>
        </w:rPr>
        <w:t xml:space="preserve"> </w:t>
      </w:r>
      <w:r w:rsidR="00000000">
        <w:pict w14:anchorId="2061A2A5">
          <v:rect id="_x0000_i1025" style="width:294.85pt;height:5pt" o:hrpct="0" o:hrstd="t" o:hrnoshade="t" o:hr="t" fillcolor="#ffc000" stroked="f"/>
        </w:pict>
      </w:r>
    </w:p>
    <w:tbl>
      <w:tblPr>
        <w:tblStyle w:val="Mkatabulky"/>
        <w:tblW w:w="0" w:type="auto"/>
        <w:tblLook w:val="04A0" w:firstRow="1" w:lastRow="0" w:firstColumn="1" w:lastColumn="0" w:noHBand="0" w:noVBand="1"/>
      </w:tblPr>
      <w:tblGrid>
        <w:gridCol w:w="1696"/>
        <w:gridCol w:w="7366"/>
      </w:tblGrid>
      <w:tr w:rsidR="00CE5F11" w:rsidRPr="008752D5" w14:paraId="3FF0A412" w14:textId="77777777" w:rsidTr="00581AFF">
        <w:trPr>
          <w:trHeight w:val="978"/>
        </w:trPr>
        <w:tc>
          <w:tcPr>
            <w:tcW w:w="1696" w:type="dxa"/>
            <w:vAlign w:val="center"/>
          </w:tcPr>
          <w:p w14:paraId="73CB4329" w14:textId="77777777" w:rsidR="00CE5F11" w:rsidRPr="008752D5" w:rsidRDefault="00CE5F11" w:rsidP="00581AFF">
            <w:pPr>
              <w:jc w:val="both"/>
              <w:rPr>
                <w:b/>
                <w:bCs/>
                <w:sz w:val="40"/>
                <w:szCs w:val="40"/>
                <w:lang w:val="cs-CZ"/>
              </w:rPr>
            </w:pPr>
            <w:r w:rsidRPr="008752D5">
              <w:rPr>
                <w:noProof/>
                <w:lang w:val="hu-HU" w:eastAsia="hu-HU"/>
              </w:rPr>
              <w:drawing>
                <wp:inline distT="0" distB="0" distL="0" distR="0" wp14:anchorId="4DE83738" wp14:editId="609B41CC">
                  <wp:extent cx="768640" cy="76864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798" cy="775798"/>
                          </a:xfrm>
                          <a:prstGeom prst="rect">
                            <a:avLst/>
                          </a:prstGeom>
                          <a:noFill/>
                          <a:ln>
                            <a:noFill/>
                          </a:ln>
                        </pic:spPr>
                      </pic:pic>
                    </a:graphicData>
                  </a:graphic>
                </wp:inline>
              </w:drawing>
            </w:r>
          </w:p>
        </w:tc>
        <w:tc>
          <w:tcPr>
            <w:tcW w:w="7366" w:type="dxa"/>
            <w:vAlign w:val="center"/>
          </w:tcPr>
          <w:p w14:paraId="57DC77E6" w14:textId="77777777" w:rsidR="00CE5F11" w:rsidRPr="008752D5" w:rsidRDefault="00CE5F11" w:rsidP="00581AFF">
            <w:pPr>
              <w:jc w:val="both"/>
              <w:rPr>
                <w:b/>
                <w:bCs/>
                <w:sz w:val="40"/>
                <w:szCs w:val="40"/>
                <w:lang w:val="cs-CZ"/>
              </w:rPr>
            </w:pPr>
            <w:r w:rsidRPr="008752D5">
              <w:rPr>
                <w:b/>
                <w:bCs/>
                <w:sz w:val="40"/>
                <w:szCs w:val="40"/>
                <w:lang w:val="cs-CZ"/>
              </w:rPr>
              <w:t xml:space="preserve">“SOP 01 </w:t>
            </w:r>
            <w:r>
              <w:rPr>
                <w:b/>
                <w:bCs/>
                <w:sz w:val="40"/>
                <w:szCs w:val="40"/>
                <w:lang w:val="cs-CZ"/>
              </w:rPr>
              <w:t>–</w:t>
            </w:r>
            <w:r w:rsidRPr="008752D5">
              <w:rPr>
                <w:b/>
                <w:bCs/>
                <w:sz w:val="40"/>
                <w:szCs w:val="40"/>
                <w:lang w:val="cs-CZ"/>
              </w:rPr>
              <w:t xml:space="preserve"> </w:t>
            </w:r>
            <w:r>
              <w:rPr>
                <w:b/>
                <w:bCs/>
                <w:sz w:val="40"/>
                <w:szCs w:val="40"/>
                <w:lang w:val="cs-CZ"/>
              </w:rPr>
              <w:t>Telefonická rezervácia ubytovacích služieb</w:t>
            </w:r>
            <w:r w:rsidRPr="008752D5">
              <w:rPr>
                <w:b/>
                <w:bCs/>
                <w:sz w:val="40"/>
                <w:szCs w:val="40"/>
                <w:lang w:val="cs-CZ"/>
              </w:rPr>
              <w:t>”</w:t>
            </w:r>
          </w:p>
        </w:tc>
      </w:tr>
      <w:tr w:rsidR="00CE5F11" w:rsidRPr="008752D5" w14:paraId="0900E1A7" w14:textId="77777777" w:rsidTr="00581AFF">
        <w:tc>
          <w:tcPr>
            <w:tcW w:w="1696" w:type="dxa"/>
          </w:tcPr>
          <w:p w14:paraId="0DD32780" w14:textId="77777777" w:rsidR="00CE5F11" w:rsidRPr="008752D5" w:rsidRDefault="00CE5F11" w:rsidP="00581AFF">
            <w:pPr>
              <w:jc w:val="both"/>
              <w:rPr>
                <w:b/>
                <w:bCs/>
                <w:lang w:val="cs-CZ"/>
              </w:rPr>
            </w:pPr>
            <w:r>
              <w:rPr>
                <w:b/>
                <w:bCs/>
                <w:lang w:val="cs-CZ"/>
              </w:rPr>
              <w:t>Vytvorené</w:t>
            </w:r>
          </w:p>
        </w:tc>
        <w:tc>
          <w:tcPr>
            <w:tcW w:w="7366" w:type="dxa"/>
          </w:tcPr>
          <w:p w14:paraId="789F0E9F" w14:textId="77777777" w:rsidR="00CE5F11" w:rsidRPr="008752D5" w:rsidRDefault="00CE5F11" w:rsidP="00581AFF">
            <w:pPr>
              <w:jc w:val="both"/>
              <w:rPr>
                <w:i/>
                <w:iCs/>
                <w:lang w:val="cs-CZ"/>
              </w:rPr>
            </w:pPr>
            <w:r w:rsidRPr="008752D5">
              <w:rPr>
                <w:i/>
                <w:iCs/>
                <w:lang w:val="cs-CZ"/>
              </w:rPr>
              <w:t>Štěpán Chalupa</w:t>
            </w:r>
          </w:p>
        </w:tc>
      </w:tr>
      <w:tr w:rsidR="00CE5F11" w:rsidRPr="008752D5" w14:paraId="3678FEEC" w14:textId="77777777" w:rsidTr="00581AFF">
        <w:tc>
          <w:tcPr>
            <w:tcW w:w="1696" w:type="dxa"/>
          </w:tcPr>
          <w:p w14:paraId="01DD68C3" w14:textId="77777777" w:rsidR="00CE5F11" w:rsidRPr="008752D5" w:rsidRDefault="00CE5F11" w:rsidP="00581AFF">
            <w:pPr>
              <w:jc w:val="both"/>
              <w:rPr>
                <w:b/>
                <w:bCs/>
                <w:lang w:val="cs-CZ"/>
              </w:rPr>
            </w:pPr>
            <w:r>
              <w:rPr>
                <w:b/>
                <w:bCs/>
                <w:lang w:val="cs-CZ"/>
              </w:rPr>
              <w:t>Platné od</w:t>
            </w:r>
          </w:p>
        </w:tc>
        <w:tc>
          <w:tcPr>
            <w:tcW w:w="7366" w:type="dxa"/>
          </w:tcPr>
          <w:p w14:paraId="2608B0F2" w14:textId="77777777" w:rsidR="00CE5F11" w:rsidRPr="008752D5" w:rsidRDefault="00CE5F11" w:rsidP="00581AFF">
            <w:pPr>
              <w:jc w:val="both"/>
              <w:rPr>
                <w:i/>
                <w:iCs/>
                <w:lang w:val="cs-CZ"/>
              </w:rPr>
            </w:pPr>
            <w:r w:rsidRPr="008752D5">
              <w:rPr>
                <w:i/>
                <w:iCs/>
                <w:lang w:val="cs-CZ"/>
              </w:rPr>
              <w:t>12. 5. 2022</w:t>
            </w:r>
          </w:p>
        </w:tc>
      </w:tr>
      <w:tr w:rsidR="00CE5F11" w:rsidRPr="008752D5" w14:paraId="0CC73CA9" w14:textId="77777777" w:rsidTr="00581AFF">
        <w:tc>
          <w:tcPr>
            <w:tcW w:w="1696" w:type="dxa"/>
          </w:tcPr>
          <w:p w14:paraId="5AD86765" w14:textId="77777777" w:rsidR="00CE5F11" w:rsidRPr="008752D5" w:rsidRDefault="00CE5F11" w:rsidP="00581AFF">
            <w:pPr>
              <w:jc w:val="both"/>
              <w:rPr>
                <w:b/>
                <w:bCs/>
                <w:lang w:val="cs-CZ"/>
              </w:rPr>
            </w:pPr>
            <w:r>
              <w:rPr>
                <w:b/>
                <w:bCs/>
                <w:lang w:val="cs-CZ"/>
              </w:rPr>
              <w:t>Vytvorené pre</w:t>
            </w:r>
          </w:p>
        </w:tc>
        <w:tc>
          <w:tcPr>
            <w:tcW w:w="7366" w:type="dxa"/>
          </w:tcPr>
          <w:p w14:paraId="3B03685B" w14:textId="77777777" w:rsidR="00CE5F11" w:rsidRPr="008752D5" w:rsidRDefault="00CE5F11" w:rsidP="00581AFF">
            <w:pPr>
              <w:jc w:val="both"/>
              <w:rPr>
                <w:i/>
                <w:iCs/>
                <w:lang w:val="cs-CZ"/>
              </w:rPr>
            </w:pPr>
            <w:r>
              <w:rPr>
                <w:i/>
                <w:iCs/>
                <w:lang w:val="cs-CZ"/>
              </w:rPr>
              <w:t xml:space="preserve">Pracovníkov </w:t>
            </w:r>
            <w:r w:rsidRPr="008752D5">
              <w:rPr>
                <w:i/>
                <w:iCs/>
                <w:lang w:val="cs-CZ"/>
              </w:rPr>
              <w:t>Front Office</w:t>
            </w:r>
            <w:r>
              <w:rPr>
                <w:i/>
                <w:iCs/>
                <w:lang w:val="cs-CZ"/>
              </w:rPr>
              <w:t>, študentov, stážistov, trénerov a HR manažérov</w:t>
            </w:r>
          </w:p>
        </w:tc>
      </w:tr>
      <w:tr w:rsidR="00CE5F11" w:rsidRPr="008752D5" w14:paraId="6AACCDC9" w14:textId="77777777" w:rsidTr="00581AFF">
        <w:tc>
          <w:tcPr>
            <w:tcW w:w="1696" w:type="dxa"/>
          </w:tcPr>
          <w:p w14:paraId="526ECB74" w14:textId="77777777" w:rsidR="00CE5F11" w:rsidRPr="008752D5" w:rsidRDefault="00CE5F11" w:rsidP="00581AFF">
            <w:pPr>
              <w:jc w:val="both"/>
              <w:rPr>
                <w:b/>
                <w:bCs/>
                <w:lang w:val="cs-CZ"/>
              </w:rPr>
            </w:pPr>
            <w:r>
              <w:rPr>
                <w:b/>
                <w:bCs/>
                <w:lang w:val="cs-CZ"/>
              </w:rPr>
              <w:t>Aktualizované</w:t>
            </w:r>
          </w:p>
        </w:tc>
        <w:tc>
          <w:tcPr>
            <w:tcW w:w="7366" w:type="dxa"/>
          </w:tcPr>
          <w:p w14:paraId="7F7FF37C" w14:textId="77777777" w:rsidR="00CE5F11" w:rsidRPr="008752D5" w:rsidRDefault="00CE5F11" w:rsidP="00581AFF">
            <w:pPr>
              <w:jc w:val="both"/>
              <w:rPr>
                <w:i/>
                <w:iCs/>
                <w:lang w:val="cs-CZ"/>
              </w:rPr>
            </w:pPr>
            <w:r w:rsidRPr="008752D5">
              <w:rPr>
                <w:i/>
                <w:iCs/>
                <w:lang w:val="cs-CZ"/>
              </w:rPr>
              <w:t>XX</w:t>
            </w:r>
          </w:p>
        </w:tc>
      </w:tr>
      <w:tr w:rsidR="00CE5F11" w:rsidRPr="008752D5" w14:paraId="6063E580" w14:textId="77777777" w:rsidTr="00581AFF">
        <w:tc>
          <w:tcPr>
            <w:tcW w:w="1696" w:type="dxa"/>
          </w:tcPr>
          <w:p w14:paraId="025F8E09" w14:textId="77777777" w:rsidR="00CE5F11" w:rsidRPr="008752D5" w:rsidRDefault="00CE5F11" w:rsidP="00581AFF">
            <w:pPr>
              <w:jc w:val="both"/>
              <w:rPr>
                <w:b/>
                <w:bCs/>
                <w:lang w:val="cs-CZ"/>
              </w:rPr>
            </w:pPr>
            <w:r>
              <w:rPr>
                <w:b/>
                <w:bCs/>
                <w:lang w:val="cs-CZ"/>
              </w:rPr>
              <w:t>Dátum aktualizácie</w:t>
            </w:r>
          </w:p>
        </w:tc>
        <w:tc>
          <w:tcPr>
            <w:tcW w:w="7366" w:type="dxa"/>
          </w:tcPr>
          <w:p w14:paraId="26D8A5F8" w14:textId="77777777" w:rsidR="00CE5F11" w:rsidRPr="008752D5" w:rsidRDefault="00CE5F11" w:rsidP="00581AFF">
            <w:pPr>
              <w:jc w:val="both"/>
              <w:rPr>
                <w:i/>
                <w:iCs/>
                <w:lang w:val="cs-CZ"/>
              </w:rPr>
            </w:pPr>
            <w:r w:rsidRPr="008752D5">
              <w:rPr>
                <w:i/>
                <w:iCs/>
                <w:lang w:val="cs-CZ"/>
              </w:rPr>
              <w:t>XX</w:t>
            </w:r>
          </w:p>
        </w:tc>
      </w:tr>
      <w:tr w:rsidR="00CE5F11" w:rsidRPr="008752D5" w14:paraId="003E925A" w14:textId="77777777" w:rsidTr="00581AFF">
        <w:tc>
          <w:tcPr>
            <w:tcW w:w="9062" w:type="dxa"/>
            <w:gridSpan w:val="2"/>
            <w:tcBorders>
              <w:bottom w:val="single" w:sz="4" w:space="0" w:color="auto"/>
            </w:tcBorders>
          </w:tcPr>
          <w:p w14:paraId="73683823" w14:textId="77777777" w:rsidR="00CE5F11" w:rsidRPr="008752D5" w:rsidRDefault="00CE5F11" w:rsidP="00581AFF">
            <w:pPr>
              <w:jc w:val="both"/>
              <w:rPr>
                <w:lang w:val="cs-CZ"/>
              </w:rPr>
            </w:pPr>
          </w:p>
        </w:tc>
      </w:tr>
      <w:tr w:rsidR="00CE5F11" w:rsidRPr="008752D5" w14:paraId="25F80ECD" w14:textId="77777777" w:rsidTr="00581AFF">
        <w:tc>
          <w:tcPr>
            <w:tcW w:w="9062" w:type="dxa"/>
            <w:gridSpan w:val="2"/>
            <w:tcBorders>
              <w:bottom w:val="nil"/>
            </w:tcBorders>
          </w:tcPr>
          <w:p w14:paraId="7B812F14" w14:textId="77777777" w:rsidR="00CE5F11" w:rsidRPr="008752D5" w:rsidRDefault="00CE5F11" w:rsidP="00581AFF">
            <w:pPr>
              <w:jc w:val="both"/>
              <w:rPr>
                <w:b/>
                <w:bCs/>
                <w:lang w:val="cs-CZ"/>
              </w:rPr>
            </w:pPr>
            <w:r>
              <w:rPr>
                <w:b/>
                <w:bCs/>
                <w:lang w:val="cs-CZ"/>
              </w:rPr>
              <w:t>Úvod</w:t>
            </w:r>
          </w:p>
        </w:tc>
      </w:tr>
      <w:tr w:rsidR="00CE5F11" w:rsidRPr="008752D5" w14:paraId="5173479E" w14:textId="77777777" w:rsidTr="00581AFF">
        <w:trPr>
          <w:trHeight w:val="1595"/>
        </w:trPr>
        <w:tc>
          <w:tcPr>
            <w:tcW w:w="9062" w:type="dxa"/>
            <w:gridSpan w:val="2"/>
            <w:tcBorders>
              <w:top w:val="nil"/>
              <w:bottom w:val="single" w:sz="4" w:space="0" w:color="auto"/>
            </w:tcBorders>
          </w:tcPr>
          <w:p w14:paraId="385C8BFD" w14:textId="77777777" w:rsidR="00CE5F11" w:rsidRPr="008752D5" w:rsidRDefault="00CE5F11" w:rsidP="00581AFF">
            <w:pPr>
              <w:jc w:val="both"/>
              <w:rPr>
                <w:lang w:val="cs-CZ"/>
              </w:rPr>
            </w:pPr>
            <w:r w:rsidRPr="00727514">
              <w:rPr>
                <w:lang w:val="cs-CZ"/>
              </w:rPr>
              <w:t xml:space="preserve">Telefonická rezervácia vytvára priestor pre zamestnancov, aby si vytvorili prvý dojem na základe poskytovanej starostlivosti o zákazníka. Vykonávanie rezervácie po telefóne úzko súvisí so štandardmi telefonickej komunikácie (SOP 02). Vyžaduje sa znalosť obchodnej stratégie a právomocí delegovaných na FO, ako aj znalosť celého portfólia produktov. Okrem znalosti dokumentov sa vyžaduje aj znalosť PC a príslušného PMS. </w:t>
            </w:r>
            <w:r>
              <w:rPr>
                <w:lang w:val="cs-CZ"/>
              </w:rPr>
              <w:t xml:space="preserve"> </w:t>
            </w:r>
          </w:p>
        </w:tc>
      </w:tr>
      <w:tr w:rsidR="00CE5F11" w:rsidRPr="008752D5" w14:paraId="6EBC9884" w14:textId="77777777" w:rsidTr="00581AFF">
        <w:tc>
          <w:tcPr>
            <w:tcW w:w="9062" w:type="dxa"/>
            <w:gridSpan w:val="2"/>
            <w:tcBorders>
              <w:bottom w:val="nil"/>
            </w:tcBorders>
          </w:tcPr>
          <w:p w14:paraId="4E8F6904" w14:textId="77777777" w:rsidR="00CE5F11" w:rsidRPr="000839BF" w:rsidRDefault="00CE5F11" w:rsidP="00581AFF">
            <w:pPr>
              <w:jc w:val="both"/>
              <w:rPr>
                <w:b/>
                <w:bCs/>
                <w:lang w:val="cs-CZ"/>
              </w:rPr>
            </w:pPr>
            <w:r w:rsidRPr="000839BF">
              <w:rPr>
                <w:b/>
                <w:bCs/>
              </w:rPr>
              <w:t>Odôvodnenie</w:t>
            </w:r>
          </w:p>
        </w:tc>
      </w:tr>
      <w:tr w:rsidR="00CE5F11" w:rsidRPr="008752D5" w14:paraId="661FBC81" w14:textId="77777777" w:rsidTr="00581AFF">
        <w:trPr>
          <w:trHeight w:val="1473"/>
        </w:trPr>
        <w:tc>
          <w:tcPr>
            <w:tcW w:w="9062" w:type="dxa"/>
            <w:gridSpan w:val="2"/>
            <w:tcBorders>
              <w:top w:val="nil"/>
              <w:bottom w:val="single" w:sz="4" w:space="0" w:color="auto"/>
            </w:tcBorders>
          </w:tcPr>
          <w:p w14:paraId="5433E687" w14:textId="77777777" w:rsidR="00CE5F11" w:rsidRPr="008752D5" w:rsidRDefault="00CE5F11" w:rsidP="00581AFF">
            <w:pPr>
              <w:jc w:val="both"/>
              <w:rPr>
                <w:lang w:val="cs-CZ"/>
              </w:rPr>
            </w:pPr>
            <w:r w:rsidRPr="00CE5F11">
              <w:rPr>
                <w:lang w:val="cs-CZ"/>
              </w:rPr>
              <w:t xml:space="preserve">Cieľom postupu je úspešne </w:t>
            </w:r>
            <w:r w:rsidRPr="00CE5F11">
              <w:rPr>
                <w:b/>
                <w:bCs/>
                <w:lang w:val="cs-CZ"/>
              </w:rPr>
              <w:t>vytvoriť telefonickú rezerváciu</w:t>
            </w:r>
            <w:r w:rsidRPr="00CE5F11">
              <w:rPr>
                <w:lang w:val="cs-CZ"/>
              </w:rPr>
              <w:t xml:space="preserve">, ktorá povedie k zníženiu distribučných nákladov. Okrem hlavného cieľa, ktorým je </w:t>
            </w:r>
            <w:r w:rsidRPr="00CE5F11">
              <w:rPr>
                <w:b/>
                <w:bCs/>
                <w:lang w:val="cs-CZ"/>
              </w:rPr>
              <w:t>poskytnúť všetky potrebné informácie zákazníkovi</w:t>
            </w:r>
            <w:r w:rsidRPr="00CE5F11">
              <w:rPr>
                <w:lang w:val="cs-CZ"/>
              </w:rPr>
              <w:t xml:space="preserve">, ktorý je spokojný s podmienkami vytvorenia a zrušenia rezervácie, je ďalším cieľom </w:t>
            </w:r>
            <w:r w:rsidRPr="00CE5F11">
              <w:rPr>
                <w:b/>
                <w:bCs/>
                <w:lang w:val="cs-CZ"/>
              </w:rPr>
              <w:t>maximalizovať hodnotu rezervácie</w:t>
            </w:r>
            <w:r w:rsidRPr="00CE5F11">
              <w:rPr>
                <w:lang w:val="cs-CZ"/>
              </w:rPr>
              <w:t xml:space="preserve"> prostredníctvom techník up-sellingu a cross-sellingu. Pri plnení hlavných a čiastkových cieľov je potrebné dbať na </w:t>
            </w:r>
            <w:r w:rsidRPr="00CE5F11">
              <w:rPr>
                <w:b/>
                <w:bCs/>
                <w:lang w:val="cs-CZ"/>
              </w:rPr>
              <w:t>maximalizáciu spokojnosti zákazníka</w:t>
            </w:r>
            <w:r w:rsidRPr="00CE5F11">
              <w:rPr>
                <w:lang w:val="cs-CZ"/>
              </w:rPr>
              <w:t>.</w:t>
            </w:r>
          </w:p>
        </w:tc>
      </w:tr>
      <w:tr w:rsidR="00CE5F11" w:rsidRPr="008752D5" w14:paraId="229BC0EE" w14:textId="77777777" w:rsidTr="00581AFF">
        <w:tc>
          <w:tcPr>
            <w:tcW w:w="9062" w:type="dxa"/>
            <w:gridSpan w:val="2"/>
            <w:tcBorders>
              <w:bottom w:val="nil"/>
            </w:tcBorders>
          </w:tcPr>
          <w:p w14:paraId="6A8F9D8B" w14:textId="77777777" w:rsidR="00CE5F11" w:rsidRPr="008752D5" w:rsidRDefault="00CE5F11" w:rsidP="00581AFF">
            <w:pPr>
              <w:jc w:val="both"/>
              <w:rPr>
                <w:b/>
                <w:bCs/>
                <w:lang w:val="cs-CZ"/>
              </w:rPr>
            </w:pPr>
            <w:r>
              <w:rPr>
                <w:b/>
                <w:bCs/>
                <w:lang w:val="cs-CZ"/>
              </w:rPr>
              <w:t>Postup</w:t>
            </w:r>
          </w:p>
        </w:tc>
      </w:tr>
      <w:tr w:rsidR="00CE5F11" w:rsidRPr="008752D5" w14:paraId="657D894F" w14:textId="77777777" w:rsidTr="00581AFF">
        <w:trPr>
          <w:trHeight w:val="2562"/>
        </w:trPr>
        <w:tc>
          <w:tcPr>
            <w:tcW w:w="9062" w:type="dxa"/>
            <w:gridSpan w:val="2"/>
            <w:tcBorders>
              <w:top w:val="nil"/>
              <w:bottom w:val="single" w:sz="4" w:space="0" w:color="auto"/>
            </w:tcBorders>
          </w:tcPr>
          <w:p w14:paraId="4C451F5C" w14:textId="77777777" w:rsidR="00CE5F11" w:rsidRDefault="00CE5F11" w:rsidP="00581AFF">
            <w:pPr>
              <w:jc w:val="both"/>
              <w:rPr>
                <w:lang w:val="cs-CZ"/>
              </w:rPr>
            </w:pPr>
            <w:r w:rsidRPr="00697CDD">
              <w:rPr>
                <w:lang w:val="cs-CZ"/>
              </w:rPr>
              <w:t xml:space="preserve">Odpovedajte na telefonáty s ohľadom na </w:t>
            </w:r>
            <w:r>
              <w:rPr>
                <w:lang w:val="cs-CZ"/>
              </w:rPr>
              <w:t xml:space="preserve">štandardy </w:t>
            </w:r>
            <w:r w:rsidRPr="00697CDD">
              <w:rPr>
                <w:lang w:val="cs-CZ"/>
              </w:rPr>
              <w:t xml:space="preserve">telefonickej komunikácie. Vo všetkých prípadoch sa snažte používať meno volajúceho, postupujte chronologicky a rešpektujte pripomienky a potreby zákazníka. </w:t>
            </w:r>
          </w:p>
          <w:p w14:paraId="12D0EF68" w14:textId="77777777" w:rsidR="00CE5F11" w:rsidRPr="008752D5" w:rsidRDefault="00CE5F11" w:rsidP="00581AFF">
            <w:pPr>
              <w:jc w:val="both"/>
              <w:rPr>
                <w:lang w:val="cs-CZ"/>
              </w:rPr>
            </w:pPr>
          </w:p>
          <w:p w14:paraId="747D1A3B" w14:textId="77777777" w:rsidR="00CE5F11" w:rsidRPr="00A23667" w:rsidRDefault="00CE5F11" w:rsidP="00CE5F11">
            <w:pPr>
              <w:pStyle w:val="Odstavecseseznamem"/>
              <w:numPr>
                <w:ilvl w:val="0"/>
                <w:numId w:val="46"/>
              </w:numPr>
              <w:jc w:val="both"/>
              <w:rPr>
                <w:lang w:val="cs-CZ"/>
              </w:rPr>
            </w:pPr>
            <w:r w:rsidRPr="00A23667">
              <w:rPr>
                <w:b/>
                <w:bCs/>
                <w:lang w:val="cs-CZ"/>
              </w:rPr>
              <w:t>Privítajte zákazníka.</w:t>
            </w:r>
            <w:r w:rsidRPr="00A23667">
              <w:rPr>
                <w:lang w:val="cs-CZ"/>
              </w:rPr>
              <w:t xml:space="preserve"> </w:t>
            </w:r>
            <w:r w:rsidRPr="00A23667">
              <w:rPr>
                <w:i/>
                <w:iCs/>
                <w:lang w:val="cs-CZ"/>
              </w:rPr>
              <w:t>"Dobrý deň, dovolali ste sa na recepciu hotela International, hovorí Martin Novak. Ako vám môžem pomôcť?"</w:t>
            </w:r>
          </w:p>
          <w:p w14:paraId="7E644523" w14:textId="77777777" w:rsidR="00CE5F11" w:rsidRPr="00A23667" w:rsidRDefault="00CE5F11" w:rsidP="00CE5F11">
            <w:pPr>
              <w:pStyle w:val="Odstavecseseznamem"/>
              <w:numPr>
                <w:ilvl w:val="0"/>
                <w:numId w:val="46"/>
              </w:numPr>
              <w:jc w:val="both"/>
              <w:rPr>
                <w:lang w:val="cs-CZ"/>
              </w:rPr>
            </w:pPr>
            <w:r w:rsidRPr="00A23667">
              <w:rPr>
                <w:b/>
                <w:bCs/>
                <w:lang w:val="cs-CZ"/>
              </w:rPr>
              <w:t>Klient oznámi svoj záujem o rezerváciu ubytovacích služieb</w:t>
            </w:r>
            <w:r w:rsidRPr="00A23667">
              <w:rPr>
                <w:lang w:val="cs-CZ"/>
              </w:rPr>
              <w:t>.</w:t>
            </w:r>
          </w:p>
          <w:p w14:paraId="67BD4BB8" w14:textId="77777777" w:rsidR="00CE5F11" w:rsidRPr="002B620A" w:rsidRDefault="00CE5F11" w:rsidP="00CE5F11">
            <w:pPr>
              <w:pStyle w:val="Odstavecseseznamem"/>
              <w:numPr>
                <w:ilvl w:val="0"/>
                <w:numId w:val="46"/>
              </w:numPr>
              <w:jc w:val="both"/>
              <w:rPr>
                <w:i/>
                <w:iCs/>
                <w:lang w:val="cs-CZ"/>
              </w:rPr>
            </w:pPr>
            <w:r w:rsidRPr="00A23667">
              <w:rPr>
                <w:b/>
                <w:bCs/>
                <w:lang w:val="cs-CZ"/>
              </w:rPr>
              <w:t>Zistite dátumy príchodu a odchodu.</w:t>
            </w:r>
            <w:r w:rsidRPr="00A23667">
              <w:rPr>
                <w:lang w:val="cs-CZ"/>
              </w:rPr>
              <w:t xml:space="preserve"> Overte si dostupnosť služieb v týchto termínoch. </w:t>
            </w:r>
            <w:r w:rsidRPr="002B620A">
              <w:rPr>
                <w:i/>
                <w:iCs/>
                <w:lang w:val="cs-CZ"/>
              </w:rPr>
              <w:t>"Pán Nov</w:t>
            </w:r>
            <w:r>
              <w:rPr>
                <w:i/>
                <w:iCs/>
                <w:lang w:val="cs-CZ"/>
              </w:rPr>
              <w:t>á</w:t>
            </w:r>
            <w:r w:rsidRPr="002B620A">
              <w:rPr>
                <w:i/>
                <w:iCs/>
                <w:lang w:val="cs-CZ"/>
              </w:rPr>
              <w:t>k, som veľmi rád, že ste si vybrali náš hotel. Kedy plánujete prísť do Prahy a ako dlho sa u nás zdržíte?".</w:t>
            </w:r>
          </w:p>
          <w:p w14:paraId="640EC35C" w14:textId="77777777" w:rsidR="00CE5F11" w:rsidRPr="00A23667" w:rsidRDefault="00CE5F11" w:rsidP="00CE5F11">
            <w:pPr>
              <w:pStyle w:val="Odstavecseseznamem"/>
              <w:numPr>
                <w:ilvl w:val="0"/>
                <w:numId w:val="46"/>
              </w:numPr>
              <w:jc w:val="both"/>
              <w:rPr>
                <w:lang w:val="cs-CZ"/>
              </w:rPr>
            </w:pPr>
            <w:r w:rsidRPr="002B620A">
              <w:rPr>
                <w:b/>
                <w:bCs/>
                <w:lang w:val="cs-CZ"/>
              </w:rPr>
              <w:lastRenderedPageBreak/>
              <w:t>Získajte informácie o počte hostí a požadovaných izbách.</w:t>
            </w:r>
            <w:r w:rsidRPr="00A23667">
              <w:rPr>
                <w:lang w:val="cs-CZ"/>
              </w:rPr>
              <w:t xml:space="preserve"> </w:t>
            </w:r>
            <w:r w:rsidRPr="002B620A">
              <w:rPr>
                <w:i/>
                <w:iCs/>
                <w:lang w:val="cs-CZ"/>
              </w:rPr>
              <w:t xml:space="preserve">"Pán Novak, prídete do nášho hotela sám alebo so sprievodom?" </w:t>
            </w:r>
            <w:r w:rsidRPr="00A23667">
              <w:rPr>
                <w:lang w:val="cs-CZ"/>
              </w:rPr>
              <w:t>(V prípade veľkého počtu klientov je potrebné ďalej overiť počet požadovaných izieb.)</w:t>
            </w:r>
          </w:p>
          <w:p w14:paraId="25698162" w14:textId="77777777" w:rsidR="00CE5F11" w:rsidRPr="00A23667" w:rsidRDefault="00CE5F11" w:rsidP="00CE5F11">
            <w:pPr>
              <w:pStyle w:val="Odstavecseseznamem"/>
              <w:numPr>
                <w:ilvl w:val="0"/>
                <w:numId w:val="46"/>
              </w:numPr>
              <w:jc w:val="both"/>
              <w:rPr>
                <w:lang w:val="cs-CZ"/>
              </w:rPr>
            </w:pPr>
            <w:r w:rsidRPr="007A51CD">
              <w:rPr>
                <w:b/>
                <w:bCs/>
                <w:lang w:val="cs-CZ"/>
              </w:rPr>
              <w:t>Identifikujte presné preferencie klienta.</w:t>
            </w:r>
            <w:r w:rsidRPr="00A23667">
              <w:rPr>
                <w:lang w:val="cs-CZ"/>
              </w:rPr>
              <w:t xml:space="preserve"> Na základe počtu hostí, izieb a dostupnosti navrhnite klientovi možné produkty a ich ceny. </w:t>
            </w:r>
            <w:r w:rsidRPr="008E50A7">
              <w:rPr>
                <w:i/>
                <w:iCs/>
                <w:lang w:val="cs-CZ"/>
              </w:rPr>
              <w:t>"Pán Novak, aký typ izby by ste si želali? Môžem vám ponúknuť dvojlôžkovú izbu Superior za 65 EUR na noc, izbu Deluxe za 86 EUR alebo dvojizbový apartmán Senior za 124 EUR na noc. Ceny zahŕňajú raňajky, ale môžem vám ponúknuť aj ubytovanie bez raňajok alebo s ďalším stravovaním."</w:t>
            </w:r>
            <w:r w:rsidRPr="00A23667">
              <w:rPr>
                <w:lang w:val="cs-CZ"/>
              </w:rPr>
              <w:t xml:space="preserve"> </w:t>
            </w:r>
          </w:p>
          <w:p w14:paraId="5B9541B9" w14:textId="77777777" w:rsidR="00CE5F11" w:rsidRDefault="00CE5F11" w:rsidP="00CE5F11">
            <w:pPr>
              <w:pStyle w:val="Odstavecseseznamem"/>
              <w:numPr>
                <w:ilvl w:val="0"/>
                <w:numId w:val="46"/>
              </w:numPr>
              <w:jc w:val="both"/>
              <w:rPr>
                <w:lang w:val="cs-CZ"/>
              </w:rPr>
            </w:pPr>
            <w:r w:rsidRPr="00B62307">
              <w:rPr>
                <w:b/>
                <w:bCs/>
                <w:lang w:val="cs-CZ"/>
              </w:rPr>
              <w:t>Na základe výberu klienta si prosím overte presnú dostupnosť vo vybraných termínoch</w:t>
            </w:r>
            <w:r w:rsidRPr="00A23667">
              <w:rPr>
                <w:lang w:val="cs-CZ"/>
              </w:rPr>
              <w:t xml:space="preserve">. </w:t>
            </w:r>
            <w:r w:rsidRPr="00B62307">
              <w:rPr>
                <w:i/>
                <w:iCs/>
                <w:lang w:val="cs-CZ"/>
              </w:rPr>
              <w:t>"Ďakujem, poprosím vás o chvíľu trpezlivosti. Preverím dostupnosť všetkých služieb."</w:t>
            </w:r>
            <w:r w:rsidRPr="00A23667">
              <w:rPr>
                <w:lang w:val="cs-CZ"/>
              </w:rPr>
              <w:t xml:space="preserve"> V prípade, že je overovanie dlhšie, je potrebné zabezpečiť nepretržitú komunikáciu s klientom.</w:t>
            </w:r>
          </w:p>
          <w:p w14:paraId="08074E19" w14:textId="77777777" w:rsidR="00CE5F11" w:rsidRPr="006258B3" w:rsidRDefault="00CE5F11" w:rsidP="00CE5F11">
            <w:pPr>
              <w:pStyle w:val="Odstavecseseznamem"/>
              <w:numPr>
                <w:ilvl w:val="0"/>
                <w:numId w:val="46"/>
              </w:numPr>
              <w:jc w:val="both"/>
              <w:rPr>
                <w:lang w:val="cs-CZ"/>
              </w:rPr>
            </w:pPr>
            <w:r w:rsidRPr="00A23667">
              <w:rPr>
                <w:lang w:val="cs-CZ"/>
              </w:rPr>
              <w:t xml:space="preserve"> </w:t>
            </w:r>
            <w:r w:rsidRPr="00755EE6">
              <w:rPr>
                <w:b/>
                <w:bCs/>
                <w:lang w:val="cs-CZ"/>
              </w:rPr>
              <w:t>Vytvorenie ponuky pre klienta na základe kontroly dostupnosti a predbežnej rezervácie.</w:t>
            </w:r>
            <w:r w:rsidRPr="00E93E02">
              <w:rPr>
                <w:lang w:val="cs-CZ"/>
              </w:rPr>
              <w:t xml:space="preserve"> Zopakujte klientovi všetky vybrané produkty a služby, uveďte všetky výhody a ďalšie odmeny. Nakoniec uveďte celkovú cenu a v prípade potreby informujte klienta o zahrnutí alebo dodatočnom zaplatení miestnych daní. </w:t>
            </w:r>
            <w:r w:rsidRPr="00755EE6">
              <w:rPr>
                <w:i/>
                <w:iCs/>
                <w:lang w:val="cs-CZ"/>
              </w:rPr>
              <w:t>"Pán Novak, môžem vám objednať tieto služby za celkovú cenu 450 EUR?"</w:t>
            </w:r>
          </w:p>
          <w:p w14:paraId="1B4BBA2D" w14:textId="77777777" w:rsidR="00CE5F11" w:rsidRPr="00B818A6" w:rsidRDefault="00CE5F11" w:rsidP="00CE5F11">
            <w:pPr>
              <w:pStyle w:val="Odstavecseseznamem"/>
              <w:numPr>
                <w:ilvl w:val="0"/>
                <w:numId w:val="46"/>
              </w:numPr>
              <w:jc w:val="both"/>
              <w:rPr>
                <w:lang w:val="cs-CZ"/>
              </w:rPr>
            </w:pPr>
            <w:r w:rsidRPr="00234C66">
              <w:rPr>
                <w:b/>
                <w:bCs/>
                <w:lang w:val="cs-CZ"/>
              </w:rPr>
              <w:t xml:space="preserve">Potvrdenie rezervácie zo strany klienta. </w:t>
            </w:r>
            <w:r w:rsidRPr="00880618">
              <w:rPr>
                <w:i/>
                <w:iCs/>
                <w:lang w:val="cs-CZ"/>
              </w:rPr>
              <w:t>"Pán Novák, mohol by som vás poprosiť o vaše krstné meno a tiež e-mailovú adresu, na ktorú pošleme komplexnú ponuku našich služieb?"</w:t>
            </w:r>
          </w:p>
          <w:p w14:paraId="43320074" w14:textId="77777777" w:rsidR="00CE5F11" w:rsidRPr="006258B3" w:rsidRDefault="00CE5F11" w:rsidP="00CE5F11">
            <w:pPr>
              <w:pStyle w:val="Odstavecseseznamem"/>
              <w:numPr>
                <w:ilvl w:val="0"/>
                <w:numId w:val="46"/>
              </w:numPr>
              <w:jc w:val="both"/>
              <w:rPr>
                <w:lang w:val="cs-CZ"/>
              </w:rPr>
            </w:pPr>
            <w:r w:rsidRPr="00B818A6">
              <w:rPr>
                <w:b/>
                <w:bCs/>
                <w:lang w:val="cs-CZ"/>
              </w:rPr>
              <w:t>Ponúknite klientovi ďalšie služby alebo možnosť ich dodatočného objednania</w:t>
            </w:r>
            <w:r w:rsidRPr="00880618">
              <w:rPr>
                <w:lang w:val="cs-CZ"/>
              </w:rPr>
              <w:t>.</w:t>
            </w:r>
          </w:p>
          <w:p w14:paraId="70482D24" w14:textId="77777777" w:rsidR="00CE5F11" w:rsidRPr="004140AE" w:rsidRDefault="00CE5F11" w:rsidP="00CE5F11">
            <w:pPr>
              <w:pStyle w:val="Odstavecseseznamem"/>
              <w:numPr>
                <w:ilvl w:val="0"/>
                <w:numId w:val="46"/>
              </w:numPr>
              <w:jc w:val="both"/>
              <w:rPr>
                <w:lang w:val="cs-CZ"/>
              </w:rPr>
            </w:pPr>
            <w:r w:rsidRPr="004140AE">
              <w:rPr>
                <w:b/>
                <w:bCs/>
                <w:lang w:val="cs-CZ"/>
              </w:rPr>
              <w:t>Informujte klienta o ďalšom postupe na základe obchodných pravidiel a všeobecných podmienok.</w:t>
            </w:r>
            <w:r w:rsidRPr="004140AE">
              <w:rPr>
                <w:lang w:val="cs-CZ"/>
              </w:rPr>
              <w:t xml:space="preserve"> </w:t>
            </w:r>
            <w:r w:rsidRPr="004140AE">
              <w:rPr>
                <w:i/>
                <w:iCs/>
                <w:lang w:val="cs-CZ"/>
              </w:rPr>
              <w:t>"Pán Novak, potvrdenie vašej rezervácie vám zašleme na uvedenú e-mailovú adresu najneskôr do 24 hodín, ale môžete ho očakávať v najbližších minútach. Ponuka bude obsahovať aj odkaz na potvrdenie tejto ponuky, po kliknutí na ktorý budeme môcť skontrolovať jednotlivé služby. Ak takto ponuku prijmete, budete požiadaní o zaplatenie zálohy vo výške 20 %, môžete využiť možnosť celkovej platby vopred, ktorá je spojená s 10 % zľavou, ale v tomto prípade neplatia žiadne ďalšie storno podmienky. Aj tie sú súčasťou ponuky."</w:t>
            </w:r>
            <w:r w:rsidRPr="004140AE">
              <w:rPr>
                <w:lang w:val="cs-CZ"/>
              </w:rPr>
              <w:t xml:space="preserve"> Podobne informujte klienta o následnej komunikácii a možných udalostiach pred príchodom do hotela. Získajte preferencie klienta pre budúcu komunikáciu. </w:t>
            </w:r>
          </w:p>
          <w:p w14:paraId="1BF8B777" w14:textId="77777777" w:rsidR="00CE5F11" w:rsidRPr="00D61042" w:rsidRDefault="00CE5F11" w:rsidP="00CE5F11">
            <w:pPr>
              <w:pStyle w:val="Odstavecseseznamem"/>
              <w:numPr>
                <w:ilvl w:val="0"/>
                <w:numId w:val="46"/>
              </w:numPr>
              <w:jc w:val="both"/>
              <w:rPr>
                <w:i/>
                <w:iCs/>
                <w:lang w:val="cs-CZ"/>
              </w:rPr>
            </w:pPr>
            <w:r w:rsidRPr="008F0B15">
              <w:rPr>
                <w:b/>
                <w:bCs/>
                <w:lang w:val="cs-CZ"/>
              </w:rPr>
              <w:t>Dajte klientovi priestor na ďalšie otázky. "</w:t>
            </w:r>
            <w:r w:rsidRPr="00D61042">
              <w:rPr>
                <w:i/>
                <w:iCs/>
                <w:lang w:val="cs-CZ"/>
              </w:rPr>
              <w:t>Pán Novak, môžem pre vás urobiť ešte niečo? Potrebujete nejaké ďalšie informácie?"</w:t>
            </w:r>
          </w:p>
          <w:p w14:paraId="2FA30D99" w14:textId="77777777" w:rsidR="00CE5F11" w:rsidRPr="008F0B15" w:rsidRDefault="00CE5F11" w:rsidP="00CE5F11">
            <w:pPr>
              <w:pStyle w:val="Odstavecseseznamem"/>
              <w:numPr>
                <w:ilvl w:val="0"/>
                <w:numId w:val="46"/>
              </w:numPr>
              <w:jc w:val="both"/>
              <w:rPr>
                <w:b/>
                <w:bCs/>
                <w:lang w:val="cs-CZ"/>
              </w:rPr>
            </w:pPr>
            <w:r w:rsidRPr="008F0B15">
              <w:rPr>
                <w:b/>
                <w:bCs/>
                <w:lang w:val="cs-CZ"/>
              </w:rPr>
              <w:t xml:space="preserve">Dajte klientovi priestor na ukončenie hovoru. </w:t>
            </w:r>
            <w:r w:rsidRPr="00D61042">
              <w:rPr>
                <w:lang w:val="cs-CZ"/>
              </w:rPr>
              <w:t>Vždy je potrebné, aby klient ukončil hovor</w:t>
            </w:r>
            <w:r w:rsidRPr="008F0B15">
              <w:rPr>
                <w:b/>
                <w:bCs/>
                <w:lang w:val="cs-CZ"/>
              </w:rPr>
              <w:t xml:space="preserve">. </w:t>
            </w:r>
          </w:p>
          <w:p w14:paraId="1D4D775B" w14:textId="77777777" w:rsidR="00CE5F11" w:rsidRPr="008F0B15" w:rsidRDefault="00CE5F11" w:rsidP="00CE5F11">
            <w:pPr>
              <w:pStyle w:val="Odstavecseseznamem"/>
              <w:numPr>
                <w:ilvl w:val="0"/>
                <w:numId w:val="46"/>
              </w:numPr>
              <w:jc w:val="both"/>
              <w:rPr>
                <w:b/>
                <w:bCs/>
                <w:lang w:val="cs-CZ"/>
              </w:rPr>
            </w:pPr>
            <w:r w:rsidRPr="008F0B15">
              <w:rPr>
                <w:b/>
                <w:bCs/>
                <w:lang w:val="cs-CZ"/>
              </w:rPr>
              <w:t xml:space="preserve">Pripravte ponuku </w:t>
            </w:r>
            <w:r w:rsidRPr="00D61042">
              <w:rPr>
                <w:lang w:val="cs-CZ"/>
              </w:rPr>
              <w:t>na základe preferencií klienta a predchádzajúcej komunikácie</w:t>
            </w:r>
            <w:r w:rsidRPr="008F0B15">
              <w:rPr>
                <w:b/>
                <w:bCs/>
                <w:lang w:val="cs-CZ"/>
              </w:rPr>
              <w:t>.</w:t>
            </w:r>
          </w:p>
          <w:p w14:paraId="3FE8B08E" w14:textId="77777777" w:rsidR="00CE5F11" w:rsidRPr="008F0B15" w:rsidRDefault="00CE5F11" w:rsidP="00CE5F11">
            <w:pPr>
              <w:pStyle w:val="Odstavecseseznamem"/>
              <w:numPr>
                <w:ilvl w:val="0"/>
                <w:numId w:val="46"/>
              </w:numPr>
              <w:jc w:val="both"/>
              <w:rPr>
                <w:b/>
                <w:bCs/>
                <w:lang w:val="cs-CZ"/>
              </w:rPr>
            </w:pPr>
            <w:r w:rsidRPr="008F0B15">
              <w:rPr>
                <w:b/>
                <w:bCs/>
                <w:lang w:val="cs-CZ"/>
              </w:rPr>
              <w:t xml:space="preserve">Odošlite ponuku </w:t>
            </w:r>
            <w:r w:rsidRPr="00D61042">
              <w:rPr>
                <w:lang w:val="cs-CZ"/>
              </w:rPr>
              <w:t>klientovi a vytvorte rezerváciu možností v systéme PMS.</w:t>
            </w:r>
            <w:r w:rsidRPr="008F0B15">
              <w:rPr>
                <w:b/>
                <w:bCs/>
                <w:lang w:val="cs-CZ"/>
              </w:rPr>
              <w:t xml:space="preserve"> </w:t>
            </w:r>
          </w:p>
          <w:p w14:paraId="5CCA10E6" w14:textId="77777777" w:rsidR="00CE5F11" w:rsidRPr="008752D5" w:rsidRDefault="00CE5F11" w:rsidP="00CE5F11">
            <w:pPr>
              <w:numPr>
                <w:ilvl w:val="0"/>
                <w:numId w:val="46"/>
              </w:numPr>
              <w:jc w:val="both"/>
              <w:rPr>
                <w:b/>
                <w:bCs/>
                <w:lang w:val="cs-CZ"/>
              </w:rPr>
            </w:pPr>
            <w:r w:rsidRPr="00F74910">
              <w:rPr>
                <w:lang w:val="cs-CZ"/>
              </w:rPr>
              <w:t>Ak klient neodpovie v nasledujúcich 24 hodinách, musíte ho</w:t>
            </w:r>
            <w:r w:rsidRPr="008F0B15">
              <w:rPr>
                <w:b/>
                <w:bCs/>
                <w:lang w:val="cs-CZ"/>
              </w:rPr>
              <w:t xml:space="preserve"> kontaktovať dodatočne. </w:t>
            </w:r>
          </w:p>
          <w:p w14:paraId="4EF7352D" w14:textId="77777777" w:rsidR="00CE5F11" w:rsidRDefault="00CE5F11" w:rsidP="00581AFF">
            <w:pPr>
              <w:jc w:val="both"/>
              <w:rPr>
                <w:lang w:val="cs-CZ"/>
              </w:rPr>
            </w:pPr>
          </w:p>
          <w:p w14:paraId="7CBFCF38" w14:textId="77777777" w:rsidR="00CE5F11" w:rsidRPr="008752D5" w:rsidRDefault="00CE5F11" w:rsidP="00581AFF">
            <w:pPr>
              <w:jc w:val="both"/>
              <w:rPr>
                <w:lang w:val="cs-CZ"/>
              </w:rPr>
            </w:pPr>
            <w:r w:rsidRPr="00DE60D3">
              <w:rPr>
                <w:lang w:val="cs-CZ"/>
              </w:rPr>
              <w:t>Samotný proces je ukončený tým, že klient potvrdí rezerváciu zaplatením požadovanej zálohy alebo preddavku. Takto sa jednotlivé udalosti zaznamenávajú aj v systéme PMS. V prípade nevyužitých ponúk je potrebné ich uchovávať v systéme PMS pre efektívne predpovedanie predaja.</w:t>
            </w:r>
          </w:p>
        </w:tc>
      </w:tr>
      <w:tr w:rsidR="00CE5F11" w:rsidRPr="008752D5" w14:paraId="33872E71" w14:textId="77777777" w:rsidTr="00581AFF">
        <w:trPr>
          <w:trHeight w:val="264"/>
        </w:trPr>
        <w:tc>
          <w:tcPr>
            <w:tcW w:w="9062" w:type="dxa"/>
            <w:gridSpan w:val="2"/>
            <w:tcBorders>
              <w:top w:val="single" w:sz="4" w:space="0" w:color="auto"/>
              <w:bottom w:val="nil"/>
            </w:tcBorders>
          </w:tcPr>
          <w:p w14:paraId="1C09802E" w14:textId="77777777" w:rsidR="00CE5F11" w:rsidRPr="008752D5" w:rsidRDefault="00CE5F11" w:rsidP="00581AFF">
            <w:pPr>
              <w:jc w:val="both"/>
              <w:rPr>
                <w:b/>
                <w:bCs/>
                <w:lang w:val="cs-CZ"/>
              </w:rPr>
            </w:pPr>
            <w:r>
              <w:rPr>
                <w:b/>
                <w:bCs/>
                <w:lang w:val="cs-CZ"/>
              </w:rPr>
              <w:lastRenderedPageBreak/>
              <w:t>Kritické body a neštandardné situácie</w:t>
            </w:r>
          </w:p>
        </w:tc>
      </w:tr>
      <w:tr w:rsidR="00CE5F11" w:rsidRPr="008752D5" w14:paraId="5580EBF0" w14:textId="77777777" w:rsidTr="00581AFF">
        <w:trPr>
          <w:trHeight w:val="567"/>
        </w:trPr>
        <w:tc>
          <w:tcPr>
            <w:tcW w:w="9062" w:type="dxa"/>
            <w:gridSpan w:val="2"/>
            <w:tcBorders>
              <w:top w:val="nil"/>
            </w:tcBorders>
          </w:tcPr>
          <w:p w14:paraId="640D74B3" w14:textId="77777777" w:rsidR="00CE5F11" w:rsidRPr="008752D5" w:rsidRDefault="00CE5F11" w:rsidP="00581AFF">
            <w:pPr>
              <w:jc w:val="both"/>
              <w:rPr>
                <w:lang w:val="cs-CZ"/>
              </w:rPr>
            </w:pPr>
            <w:r w:rsidRPr="00D209E9">
              <w:rPr>
                <w:lang w:val="cs-CZ"/>
              </w:rPr>
              <w:t xml:space="preserve">V súvislosti s predchádzajúcim postupom a jeho čiastkovými činnosťami je možné identifikovať nasledujúce neštandardné situácie (tie najčastejšie) alebo veľmi stručne ponúknuť ich možné riešenia. </w:t>
            </w:r>
          </w:p>
          <w:p w14:paraId="7342D416" w14:textId="77777777" w:rsidR="00CE5F11" w:rsidRPr="00BE3A79" w:rsidRDefault="00CE5F11" w:rsidP="00CE5F11">
            <w:pPr>
              <w:pStyle w:val="Odstavecseseznamem"/>
              <w:numPr>
                <w:ilvl w:val="0"/>
                <w:numId w:val="47"/>
              </w:numPr>
              <w:jc w:val="both"/>
              <w:rPr>
                <w:b/>
                <w:bCs/>
                <w:lang w:val="cs-CZ"/>
              </w:rPr>
            </w:pPr>
            <w:r w:rsidRPr="00BE3A79">
              <w:rPr>
                <w:b/>
                <w:bCs/>
                <w:lang w:val="cs-CZ"/>
              </w:rPr>
              <w:t xml:space="preserve">Prerušenie telefonického </w:t>
            </w:r>
            <w:r>
              <w:rPr>
                <w:b/>
                <w:bCs/>
                <w:lang w:val="cs-CZ"/>
              </w:rPr>
              <w:t>spojenia</w:t>
            </w:r>
            <w:r w:rsidRPr="00BE3A79">
              <w:rPr>
                <w:b/>
                <w:bCs/>
                <w:lang w:val="cs-CZ"/>
              </w:rPr>
              <w:t xml:space="preserve">. </w:t>
            </w:r>
            <w:r w:rsidRPr="00BE3A79">
              <w:rPr>
                <w:lang w:val="cs-CZ"/>
              </w:rPr>
              <w:t xml:space="preserve">V prípade prerušenia </w:t>
            </w:r>
            <w:r>
              <w:rPr>
                <w:lang w:val="cs-CZ"/>
              </w:rPr>
              <w:t xml:space="preserve">spojenia </w:t>
            </w:r>
            <w:r w:rsidRPr="00BE3A79">
              <w:rPr>
                <w:lang w:val="cs-CZ"/>
              </w:rPr>
              <w:t>je potrebné určiť bod, v ktorom sa nedostatok vyskytol. V prípade pochybenia zo strany pracovníka FO je vhodné klienta spätne kontaktovať s ospravedlnením a žiadosťou a prípadným pokračovaním v tvorbe ponuky na rezerváciu ubytovacích služieb. Ak je chyba na strane klienta, odporúča sa ponechať ponuku v platnosti a počkať na ďalší kontakt. Ak sa klient neozve do 30 minút, je vhodné ho kontaktovať.</w:t>
            </w:r>
            <w:r w:rsidRPr="00BE3A79">
              <w:rPr>
                <w:b/>
                <w:bCs/>
                <w:lang w:val="cs-CZ"/>
              </w:rPr>
              <w:t xml:space="preserve"> </w:t>
            </w:r>
          </w:p>
          <w:p w14:paraId="65CF40C2" w14:textId="77777777" w:rsidR="00CE5F11" w:rsidRPr="005F155C" w:rsidRDefault="00CE5F11" w:rsidP="00CE5F11">
            <w:pPr>
              <w:pStyle w:val="Odstavecseseznamem"/>
              <w:numPr>
                <w:ilvl w:val="0"/>
                <w:numId w:val="47"/>
              </w:numPr>
              <w:jc w:val="both"/>
              <w:rPr>
                <w:lang w:val="cs-CZ"/>
              </w:rPr>
            </w:pPr>
            <w:r w:rsidRPr="00BE3A79">
              <w:rPr>
                <w:b/>
                <w:bCs/>
                <w:lang w:val="cs-CZ"/>
              </w:rPr>
              <w:t xml:space="preserve">Nedostupnosť požadovaného typu izby. </w:t>
            </w:r>
            <w:r w:rsidRPr="005F155C">
              <w:rPr>
                <w:lang w:val="cs-CZ"/>
              </w:rPr>
              <w:t xml:space="preserve">Ponúknite klientovi alternatívne typy izieb. Ak táto zmena nie je akceptovaná, na základe požadovaného typu izby môže byť rezervácia prijatá </w:t>
            </w:r>
            <w:r w:rsidRPr="005F155C">
              <w:rPr>
                <w:lang w:val="cs-CZ"/>
              </w:rPr>
              <w:lastRenderedPageBreak/>
              <w:t xml:space="preserve">a v budúcich rezerváciách môže byť uplatnený </w:t>
            </w:r>
            <w:r>
              <w:rPr>
                <w:lang w:val="cs-CZ"/>
              </w:rPr>
              <w:t>upselling</w:t>
            </w:r>
            <w:r w:rsidRPr="005F155C">
              <w:rPr>
                <w:lang w:val="cs-CZ"/>
              </w:rPr>
              <w:t xml:space="preserve"> alebo môže byť ponúknutý lepší typ izby ako odmen</w:t>
            </w:r>
            <w:r>
              <w:rPr>
                <w:lang w:val="cs-CZ"/>
              </w:rPr>
              <w:t>a</w:t>
            </w:r>
            <w:r w:rsidRPr="005F155C">
              <w:rPr>
                <w:lang w:val="cs-CZ"/>
              </w:rPr>
              <w:t xml:space="preserve">. Vzhľadom na veľmi nízke náklady na distribúciu je v každom prípade potrebné akceptovať priame rezervácie. </w:t>
            </w:r>
          </w:p>
          <w:p w14:paraId="5AF43A8D" w14:textId="77777777" w:rsidR="00CE5F11" w:rsidRPr="00293745" w:rsidRDefault="00CE5F11" w:rsidP="00CE5F11">
            <w:pPr>
              <w:pStyle w:val="Odstavecseseznamem"/>
              <w:numPr>
                <w:ilvl w:val="0"/>
                <w:numId w:val="47"/>
              </w:numPr>
              <w:jc w:val="both"/>
              <w:rPr>
                <w:lang w:val="cs-CZ"/>
              </w:rPr>
            </w:pPr>
            <w:r w:rsidRPr="00BE3A79">
              <w:rPr>
                <w:b/>
                <w:bCs/>
                <w:lang w:val="cs-CZ"/>
              </w:rPr>
              <w:t xml:space="preserve">Nedostupné služby vo vybraný deň. </w:t>
            </w:r>
            <w:r w:rsidRPr="00293745">
              <w:rPr>
                <w:lang w:val="cs-CZ"/>
              </w:rPr>
              <w:t xml:space="preserve">Akceptujte rezerváciu, ak to zodpovedá platnej stratégii opätovného rezervovania. Druhou možnosťou je ponúknuť klientovi možnosť rezervácie partnerského ubytovania (ak to zodpovedá požiadavke klienta) a sprostredkovať túto komunikáciu. </w:t>
            </w:r>
          </w:p>
          <w:p w14:paraId="66771886" w14:textId="77777777" w:rsidR="00CE5F11" w:rsidRPr="00BE3A79" w:rsidRDefault="00CE5F11" w:rsidP="00CE5F11">
            <w:pPr>
              <w:pStyle w:val="Odstavecseseznamem"/>
              <w:numPr>
                <w:ilvl w:val="0"/>
                <w:numId w:val="47"/>
              </w:numPr>
              <w:jc w:val="both"/>
              <w:rPr>
                <w:b/>
                <w:bCs/>
                <w:lang w:val="cs-CZ"/>
              </w:rPr>
            </w:pPr>
            <w:r w:rsidRPr="00BE3A79">
              <w:rPr>
                <w:b/>
                <w:bCs/>
                <w:lang w:val="cs-CZ"/>
              </w:rPr>
              <w:t xml:space="preserve">Klient nesúhlasí s podmienkami rezervácie. </w:t>
            </w:r>
            <w:r w:rsidRPr="00293745">
              <w:rPr>
                <w:lang w:val="cs-CZ"/>
              </w:rPr>
              <w:t xml:space="preserve">V tomto prípade nie je možné urobiť výnimku a je potrebné presvedčiť klienta, aby akceptoval </w:t>
            </w:r>
            <w:r>
              <w:rPr>
                <w:lang w:val="cs-CZ"/>
              </w:rPr>
              <w:t>prípadne mu ponúknuť alternatívny typ služby</w:t>
            </w:r>
            <w:r w:rsidRPr="00293745">
              <w:rPr>
                <w:lang w:val="cs-CZ"/>
              </w:rPr>
              <w:t>. Klienta je možné premiestniť do partnerského ubytovacieho zariadenia.</w:t>
            </w:r>
            <w:r w:rsidRPr="00BE3A79">
              <w:rPr>
                <w:b/>
                <w:bCs/>
                <w:lang w:val="cs-CZ"/>
              </w:rPr>
              <w:t xml:space="preserve"> </w:t>
            </w:r>
          </w:p>
          <w:p w14:paraId="01F4BCB4" w14:textId="77777777" w:rsidR="00CE5F11" w:rsidRPr="00BE3A79" w:rsidRDefault="00CE5F11" w:rsidP="00CE5F11">
            <w:pPr>
              <w:pStyle w:val="Odstavecseseznamem"/>
              <w:numPr>
                <w:ilvl w:val="0"/>
                <w:numId w:val="47"/>
              </w:numPr>
              <w:jc w:val="both"/>
              <w:rPr>
                <w:b/>
                <w:bCs/>
                <w:lang w:val="cs-CZ"/>
              </w:rPr>
            </w:pPr>
            <w:r w:rsidRPr="00BE3A79">
              <w:rPr>
                <w:b/>
                <w:bCs/>
                <w:lang w:val="cs-CZ"/>
              </w:rPr>
              <w:t xml:space="preserve">Klient navrhovanú cenu neakceptuje. </w:t>
            </w:r>
            <w:r w:rsidRPr="004567DD">
              <w:rPr>
                <w:lang w:val="cs-CZ"/>
              </w:rPr>
              <w:t>Rešpektujte platné obchodné pravidlá, reagujte na základe vopred stanovených krokov s možnosťou zľavy alebo pridania ďalších služieb.</w:t>
            </w:r>
            <w:r w:rsidRPr="00BE3A79">
              <w:rPr>
                <w:b/>
                <w:bCs/>
                <w:lang w:val="cs-CZ"/>
              </w:rPr>
              <w:t xml:space="preserve"> </w:t>
            </w:r>
          </w:p>
          <w:p w14:paraId="24F7E7B6" w14:textId="77777777" w:rsidR="00CE5F11" w:rsidRPr="006C33EA" w:rsidRDefault="00CE5F11" w:rsidP="00CE5F11">
            <w:pPr>
              <w:keepNext/>
              <w:numPr>
                <w:ilvl w:val="0"/>
                <w:numId w:val="47"/>
              </w:numPr>
              <w:jc w:val="both"/>
              <w:rPr>
                <w:lang w:val="cs-CZ"/>
              </w:rPr>
            </w:pPr>
            <w:r w:rsidRPr="00BE3A79">
              <w:rPr>
                <w:b/>
                <w:bCs/>
                <w:lang w:val="cs-CZ"/>
              </w:rPr>
              <w:t xml:space="preserve">Klient zabudne potvrdiť ponuku. </w:t>
            </w:r>
            <w:r w:rsidRPr="004567DD">
              <w:rPr>
                <w:lang w:val="cs-CZ"/>
              </w:rPr>
              <w:t xml:space="preserve">Nastavte komunikáciu tak, aby ste maximalizovali počet konverzií. </w:t>
            </w:r>
          </w:p>
        </w:tc>
      </w:tr>
    </w:tbl>
    <w:p w14:paraId="5326B6BA" w14:textId="29BBD850" w:rsidR="00D379F6" w:rsidRPr="00D379F6" w:rsidRDefault="00D379F6" w:rsidP="00D379F6">
      <w:pPr>
        <w:jc w:val="both"/>
        <w:rPr>
          <w:rFonts w:cstheme="minorHAnsi"/>
          <w:sz w:val="24"/>
          <w:szCs w:val="24"/>
        </w:rPr>
      </w:pPr>
    </w:p>
    <w:sectPr w:rsidR="00D379F6" w:rsidRPr="00D379F6" w:rsidSect="000B2A63">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795856" w14:textId="77777777" w:rsidR="000B2A63" w:rsidRDefault="000B2A63" w:rsidP="00306C20">
      <w:pPr>
        <w:spacing w:after="0" w:line="240" w:lineRule="auto"/>
      </w:pPr>
      <w:r>
        <w:separator/>
      </w:r>
    </w:p>
  </w:endnote>
  <w:endnote w:type="continuationSeparator" w:id="0">
    <w:p w14:paraId="246EE099" w14:textId="77777777" w:rsidR="000B2A63" w:rsidRDefault="000B2A63" w:rsidP="00306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16597" w14:textId="35559538" w:rsidR="00306C20" w:rsidRDefault="00306C20">
    <w:pPr>
      <w:pStyle w:val="Zpat"/>
    </w:pP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A6A6A6" w:themeColor="background1" w:themeShade="A6"/>
        <w:sz w:val="24"/>
      </w:rPr>
      <w:sym w:font="Wingdings 2" w:char="F0CB"/>
    </w:r>
    <w:r w:rsidRPr="00A374A3">
      <w:rPr>
        <w:b/>
        <w:color w:val="A6A6A6" w:themeColor="background1" w:themeShade="A6"/>
        <w:sz w:val="24"/>
      </w:rPr>
      <w:sym w:font="Wingdings 2" w:char="F0CB"/>
    </w:r>
    <w:r w:rsidR="00BB2A3F">
      <w:rPr>
        <w:b/>
        <w:color w:val="A6A6A6" w:themeColor="background1" w:themeShade="A6"/>
        <w:sz w:val="24"/>
      </w:rPr>
      <w:t xml:space="preserve">                                                               </w:t>
    </w:r>
    <w:r w:rsidR="00BB2A3F" w:rsidRPr="00BB2A3F">
      <w:rPr>
        <w:b/>
        <w:noProof/>
        <w:color w:val="A6A6A6" w:themeColor="background1" w:themeShade="A6"/>
        <w:sz w:val="24"/>
      </w:rPr>
      <w:drawing>
        <wp:inline distT="0" distB="0" distL="0" distR="0" wp14:anchorId="57605E8D" wp14:editId="135E2EC2">
          <wp:extent cx="2750820" cy="577333"/>
          <wp:effectExtent l="0" t="0" r="0" b="0"/>
          <wp:docPr id="189784974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0140" cy="58138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3381B5" w14:textId="77777777" w:rsidR="000B2A63" w:rsidRDefault="000B2A63" w:rsidP="00306C20">
      <w:pPr>
        <w:spacing w:after="0" w:line="240" w:lineRule="auto"/>
      </w:pPr>
      <w:r>
        <w:separator/>
      </w:r>
    </w:p>
  </w:footnote>
  <w:footnote w:type="continuationSeparator" w:id="0">
    <w:p w14:paraId="02F30F65" w14:textId="77777777" w:rsidR="000B2A63" w:rsidRDefault="000B2A63" w:rsidP="00306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B3834" w14:textId="77777777" w:rsidR="00306C20" w:rsidRDefault="00306C20" w:rsidP="00306C20">
    <w:pPr>
      <w:pStyle w:val="Zhlav"/>
      <w:jc w:val="right"/>
    </w:pPr>
    <w:r w:rsidRPr="00306C20">
      <w:rPr>
        <w:noProof/>
      </w:rPr>
      <w:drawing>
        <wp:inline distT="0" distB="0" distL="0" distR="0" wp14:anchorId="72C378FB" wp14:editId="5005292C">
          <wp:extent cx="1089660" cy="624840"/>
          <wp:effectExtent l="19050" t="0" r="0" b="0"/>
          <wp:docPr id="296011631" name="obrázek 1" descr="logo.png"/>
          <wp:cNvGraphicFramePr/>
          <a:graphic xmlns:a="http://schemas.openxmlformats.org/drawingml/2006/main">
            <a:graphicData uri="http://schemas.openxmlformats.org/drawingml/2006/picture">
              <pic:pic xmlns:pic="http://schemas.openxmlformats.org/drawingml/2006/picture">
                <pic:nvPicPr>
                  <pic:cNvPr id="2" name="Obrázek 1" descr="logo.png"/>
                  <pic:cNvPicPr>
                    <a:picLocks noChangeAspect="1"/>
                  </pic:cNvPicPr>
                </pic:nvPicPr>
                <pic:blipFill>
                  <a:blip r:embed="rId1"/>
                  <a:stretch>
                    <a:fillRect/>
                  </a:stretch>
                </pic:blipFill>
                <pic:spPr>
                  <a:xfrm>
                    <a:off x="0" y="0"/>
                    <a:ext cx="1089660" cy="624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368B"/>
    <w:multiLevelType w:val="hybridMultilevel"/>
    <w:tmpl w:val="86D63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641A6C"/>
    <w:multiLevelType w:val="hybridMultilevel"/>
    <w:tmpl w:val="D18ECB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516A66"/>
    <w:multiLevelType w:val="hybridMultilevel"/>
    <w:tmpl w:val="17B6EB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A265C7"/>
    <w:multiLevelType w:val="hybridMultilevel"/>
    <w:tmpl w:val="C3DE9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981581C"/>
    <w:multiLevelType w:val="hybridMultilevel"/>
    <w:tmpl w:val="C61EF3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B335C45"/>
    <w:multiLevelType w:val="hybridMultilevel"/>
    <w:tmpl w:val="0A86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A0F80"/>
    <w:multiLevelType w:val="hybridMultilevel"/>
    <w:tmpl w:val="BAF601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56A444F"/>
    <w:multiLevelType w:val="hybridMultilevel"/>
    <w:tmpl w:val="EA568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382998"/>
    <w:multiLevelType w:val="hybridMultilevel"/>
    <w:tmpl w:val="DE7E21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89679A4"/>
    <w:multiLevelType w:val="hybridMultilevel"/>
    <w:tmpl w:val="D9621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DE46AA1"/>
    <w:multiLevelType w:val="hybridMultilevel"/>
    <w:tmpl w:val="BD060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CA57321"/>
    <w:multiLevelType w:val="hybridMultilevel"/>
    <w:tmpl w:val="397213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2577849"/>
    <w:multiLevelType w:val="hybridMultilevel"/>
    <w:tmpl w:val="ACBE9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5967F3B"/>
    <w:multiLevelType w:val="hybridMultilevel"/>
    <w:tmpl w:val="B91A99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80715A3"/>
    <w:multiLevelType w:val="hybridMultilevel"/>
    <w:tmpl w:val="9A22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4F1AF7"/>
    <w:multiLevelType w:val="hybridMultilevel"/>
    <w:tmpl w:val="35CEB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B9342FF"/>
    <w:multiLevelType w:val="hybridMultilevel"/>
    <w:tmpl w:val="96167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4067F3"/>
    <w:multiLevelType w:val="hybridMultilevel"/>
    <w:tmpl w:val="405A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A44BD7"/>
    <w:multiLevelType w:val="hybridMultilevel"/>
    <w:tmpl w:val="9C8C3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2016719"/>
    <w:multiLevelType w:val="hybridMultilevel"/>
    <w:tmpl w:val="D2B4C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3ED1E8E"/>
    <w:multiLevelType w:val="hybridMultilevel"/>
    <w:tmpl w:val="B5E23C4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1" w15:restartNumberingAfterBreak="0">
    <w:nsid w:val="447E498E"/>
    <w:multiLevelType w:val="hybridMultilevel"/>
    <w:tmpl w:val="0D9C5D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48C728E"/>
    <w:multiLevelType w:val="hybridMultilevel"/>
    <w:tmpl w:val="DEC4BD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0ED6AA1"/>
    <w:multiLevelType w:val="hybridMultilevel"/>
    <w:tmpl w:val="5D26DCFE"/>
    <w:lvl w:ilvl="0" w:tplc="9042B3AA">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18067EA"/>
    <w:multiLevelType w:val="hybridMultilevel"/>
    <w:tmpl w:val="909066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1C95E43"/>
    <w:multiLevelType w:val="hybridMultilevel"/>
    <w:tmpl w:val="EAF2F9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2792709"/>
    <w:multiLevelType w:val="hybridMultilevel"/>
    <w:tmpl w:val="687AAE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2930E2C"/>
    <w:multiLevelType w:val="hybridMultilevel"/>
    <w:tmpl w:val="C9067E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2B811B3"/>
    <w:multiLevelType w:val="hybridMultilevel"/>
    <w:tmpl w:val="4370A3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3023C15"/>
    <w:multiLevelType w:val="hybridMultilevel"/>
    <w:tmpl w:val="558EAE7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0" w15:restartNumberingAfterBreak="0">
    <w:nsid w:val="58672E68"/>
    <w:multiLevelType w:val="hybridMultilevel"/>
    <w:tmpl w:val="1060B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9F560D1"/>
    <w:multiLevelType w:val="hybridMultilevel"/>
    <w:tmpl w:val="1048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6F0315"/>
    <w:multiLevelType w:val="hybridMultilevel"/>
    <w:tmpl w:val="B3EA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9C6884"/>
    <w:multiLevelType w:val="hybridMultilevel"/>
    <w:tmpl w:val="06B23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A477483"/>
    <w:multiLevelType w:val="hybridMultilevel"/>
    <w:tmpl w:val="95AA41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CD2767E"/>
    <w:multiLevelType w:val="hybridMultilevel"/>
    <w:tmpl w:val="D2827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E4B03CF"/>
    <w:multiLevelType w:val="hybridMultilevel"/>
    <w:tmpl w:val="7834F7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FD059D5"/>
    <w:multiLevelType w:val="hybridMultilevel"/>
    <w:tmpl w:val="10CCA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05B244D"/>
    <w:multiLevelType w:val="hybridMultilevel"/>
    <w:tmpl w:val="9508B7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2685346"/>
    <w:multiLevelType w:val="hybridMultilevel"/>
    <w:tmpl w:val="D4B25B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56A3214"/>
    <w:multiLevelType w:val="hybridMultilevel"/>
    <w:tmpl w:val="ED5C6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A9F7F51"/>
    <w:multiLevelType w:val="hybridMultilevel"/>
    <w:tmpl w:val="6DA00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C8E2858"/>
    <w:multiLevelType w:val="hybridMultilevel"/>
    <w:tmpl w:val="E85000EA"/>
    <w:lvl w:ilvl="0" w:tplc="5AFE530A">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7131F1"/>
    <w:multiLevelType w:val="hybridMultilevel"/>
    <w:tmpl w:val="FFFAAB82"/>
    <w:lvl w:ilvl="0" w:tplc="0809000F">
      <w:start w:val="1"/>
      <w:numFmt w:val="decimal"/>
      <w:lvlText w:val="%1."/>
      <w:lvlJc w:val="left"/>
      <w:pPr>
        <w:ind w:left="720" w:hanging="360"/>
      </w:pPr>
    </w:lvl>
    <w:lvl w:ilvl="1" w:tplc="5AFE530A">
      <w:start w:val="1"/>
      <w:numFmt w:val="bullet"/>
      <w:lvlText w:val=""/>
      <w:lvlJc w:val="left"/>
      <w:pPr>
        <w:ind w:left="1440" w:hanging="360"/>
      </w:pPr>
      <w:rPr>
        <w:rFonts w:ascii="Symbol" w:hAnsi="Symbol" w:hint="default"/>
        <w:sz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F068CA"/>
    <w:multiLevelType w:val="hybridMultilevel"/>
    <w:tmpl w:val="C2829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8570794">
    <w:abstractNumId w:val="14"/>
  </w:num>
  <w:num w:numId="2" w16cid:durableId="244076528">
    <w:abstractNumId w:val="17"/>
  </w:num>
  <w:num w:numId="3" w16cid:durableId="1619994301">
    <w:abstractNumId w:val="16"/>
  </w:num>
  <w:num w:numId="4" w16cid:durableId="140974898">
    <w:abstractNumId w:val="31"/>
  </w:num>
  <w:num w:numId="5" w16cid:durableId="1785535497">
    <w:abstractNumId w:val="42"/>
  </w:num>
  <w:num w:numId="6" w16cid:durableId="1482425046">
    <w:abstractNumId w:val="5"/>
  </w:num>
  <w:num w:numId="7" w16cid:durableId="847256469">
    <w:abstractNumId w:val="43"/>
  </w:num>
  <w:num w:numId="8" w16cid:durableId="761267781">
    <w:abstractNumId w:val="34"/>
  </w:num>
  <w:num w:numId="9" w16cid:durableId="985547313">
    <w:abstractNumId w:val="7"/>
  </w:num>
  <w:num w:numId="10" w16cid:durableId="2072802511">
    <w:abstractNumId w:val="32"/>
  </w:num>
  <w:num w:numId="11" w16cid:durableId="1615213860">
    <w:abstractNumId w:val="28"/>
  </w:num>
  <w:num w:numId="12" w16cid:durableId="853226752">
    <w:abstractNumId w:val="38"/>
  </w:num>
  <w:num w:numId="13" w16cid:durableId="1975981690">
    <w:abstractNumId w:val="25"/>
  </w:num>
  <w:num w:numId="14" w16cid:durableId="1526752342">
    <w:abstractNumId w:val="8"/>
  </w:num>
  <w:num w:numId="15" w16cid:durableId="1387145811">
    <w:abstractNumId w:val="41"/>
  </w:num>
  <w:num w:numId="16" w16cid:durableId="493228901">
    <w:abstractNumId w:val="15"/>
  </w:num>
  <w:num w:numId="17" w16cid:durableId="1298219905">
    <w:abstractNumId w:val="19"/>
  </w:num>
  <w:num w:numId="18" w16cid:durableId="1371878008">
    <w:abstractNumId w:val="27"/>
  </w:num>
  <w:num w:numId="19" w16cid:durableId="1222331769">
    <w:abstractNumId w:val="33"/>
  </w:num>
  <w:num w:numId="20" w16cid:durableId="1731810739">
    <w:abstractNumId w:val="2"/>
  </w:num>
  <w:num w:numId="21" w16cid:durableId="453714186">
    <w:abstractNumId w:val="44"/>
  </w:num>
  <w:num w:numId="22" w16cid:durableId="2084331629">
    <w:abstractNumId w:val="37"/>
  </w:num>
  <w:num w:numId="23" w16cid:durableId="1787574445">
    <w:abstractNumId w:val="4"/>
  </w:num>
  <w:num w:numId="24" w16cid:durableId="283194910">
    <w:abstractNumId w:val="12"/>
  </w:num>
  <w:num w:numId="25" w16cid:durableId="1752775322">
    <w:abstractNumId w:val="10"/>
  </w:num>
  <w:num w:numId="26" w16cid:durableId="2094010537">
    <w:abstractNumId w:val="12"/>
  </w:num>
  <w:num w:numId="27" w16cid:durableId="251789828">
    <w:abstractNumId w:val="26"/>
  </w:num>
  <w:num w:numId="28" w16cid:durableId="304940069">
    <w:abstractNumId w:val="11"/>
  </w:num>
  <w:num w:numId="29" w16cid:durableId="515189874">
    <w:abstractNumId w:val="28"/>
  </w:num>
  <w:num w:numId="30" w16cid:durableId="267347577">
    <w:abstractNumId w:val="18"/>
  </w:num>
  <w:num w:numId="31" w16cid:durableId="1845053873">
    <w:abstractNumId w:val="39"/>
  </w:num>
  <w:num w:numId="32" w16cid:durableId="1862546620">
    <w:abstractNumId w:val="0"/>
  </w:num>
  <w:num w:numId="33" w16cid:durableId="1664580075">
    <w:abstractNumId w:val="3"/>
  </w:num>
  <w:num w:numId="34" w16cid:durableId="854538641">
    <w:abstractNumId w:val="6"/>
  </w:num>
  <w:num w:numId="35" w16cid:durableId="2120489636">
    <w:abstractNumId w:val="30"/>
  </w:num>
  <w:num w:numId="36" w16cid:durableId="334918843">
    <w:abstractNumId w:val="22"/>
  </w:num>
  <w:num w:numId="37" w16cid:durableId="1971134004">
    <w:abstractNumId w:val="21"/>
  </w:num>
  <w:num w:numId="38" w16cid:durableId="697581778">
    <w:abstractNumId w:val="13"/>
  </w:num>
  <w:num w:numId="39" w16cid:durableId="2109500298">
    <w:abstractNumId w:val="9"/>
  </w:num>
  <w:num w:numId="40" w16cid:durableId="1345863150">
    <w:abstractNumId w:val="35"/>
  </w:num>
  <w:num w:numId="41" w16cid:durableId="106200583">
    <w:abstractNumId w:val="36"/>
  </w:num>
  <w:num w:numId="42" w16cid:durableId="1135874417">
    <w:abstractNumId w:val="20"/>
  </w:num>
  <w:num w:numId="43" w16cid:durableId="560555456">
    <w:abstractNumId w:val="29"/>
  </w:num>
  <w:num w:numId="44" w16cid:durableId="1240208914">
    <w:abstractNumId w:val="40"/>
  </w:num>
  <w:num w:numId="45" w16cid:durableId="1975258969">
    <w:abstractNumId w:val="1"/>
  </w:num>
  <w:num w:numId="46" w16cid:durableId="162477067">
    <w:abstractNumId w:val="23"/>
  </w:num>
  <w:num w:numId="47" w16cid:durableId="102983432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zMDYxNDQxNbQwtzRV0lEKTi0uzszPAymwrAUA9KJZ5ywAAAA="/>
  </w:docVars>
  <w:rsids>
    <w:rsidRoot w:val="00487EF7"/>
    <w:rsid w:val="00002AE6"/>
    <w:rsid w:val="0002671E"/>
    <w:rsid w:val="000327D0"/>
    <w:rsid w:val="000B2A63"/>
    <w:rsid w:val="00107707"/>
    <w:rsid w:val="001365D7"/>
    <w:rsid w:val="00146982"/>
    <w:rsid w:val="00230F8A"/>
    <w:rsid w:val="002331A8"/>
    <w:rsid w:val="00286968"/>
    <w:rsid w:val="002F4BAC"/>
    <w:rsid w:val="00306C20"/>
    <w:rsid w:val="00332BE7"/>
    <w:rsid w:val="0039368F"/>
    <w:rsid w:val="003B5A72"/>
    <w:rsid w:val="003C32CD"/>
    <w:rsid w:val="00406849"/>
    <w:rsid w:val="00487EF7"/>
    <w:rsid w:val="004D70D7"/>
    <w:rsid w:val="005958FE"/>
    <w:rsid w:val="005D234B"/>
    <w:rsid w:val="005E5701"/>
    <w:rsid w:val="00616700"/>
    <w:rsid w:val="00686170"/>
    <w:rsid w:val="006A62CF"/>
    <w:rsid w:val="006E242D"/>
    <w:rsid w:val="00715939"/>
    <w:rsid w:val="0078320F"/>
    <w:rsid w:val="008865C7"/>
    <w:rsid w:val="00972FC3"/>
    <w:rsid w:val="009E338C"/>
    <w:rsid w:val="00AA5006"/>
    <w:rsid w:val="00AE0293"/>
    <w:rsid w:val="00B17EE8"/>
    <w:rsid w:val="00BA698A"/>
    <w:rsid w:val="00BB2A3F"/>
    <w:rsid w:val="00BB69B6"/>
    <w:rsid w:val="00BE6016"/>
    <w:rsid w:val="00C068CD"/>
    <w:rsid w:val="00C32CAD"/>
    <w:rsid w:val="00C56D80"/>
    <w:rsid w:val="00C835ED"/>
    <w:rsid w:val="00CA15E4"/>
    <w:rsid w:val="00CD13A5"/>
    <w:rsid w:val="00CE3BDC"/>
    <w:rsid w:val="00CE5F11"/>
    <w:rsid w:val="00D379F6"/>
    <w:rsid w:val="00D54884"/>
    <w:rsid w:val="00D929CC"/>
    <w:rsid w:val="00DF3EAF"/>
    <w:rsid w:val="00E41F5D"/>
    <w:rsid w:val="00E87753"/>
    <w:rsid w:val="00F115E2"/>
    <w:rsid w:val="00F74B8A"/>
    <w:rsid w:val="00F951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D226E"/>
  <w15:docId w15:val="{53FCE239-FF96-4F7D-8480-3B58A3977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87EF7"/>
  </w:style>
  <w:style w:type="paragraph" w:styleId="Nadpis1">
    <w:name w:val="heading 1"/>
    <w:basedOn w:val="Normln"/>
    <w:link w:val="Nadpis1Char"/>
    <w:uiPriority w:val="9"/>
    <w:qFormat/>
    <w:rsid w:val="00487E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87EF7"/>
    <w:rPr>
      <w:rFonts w:ascii="Times New Roman" w:eastAsia="Times New Roman" w:hAnsi="Times New Roman" w:cs="Times New Roman"/>
      <w:b/>
      <w:bCs/>
      <w:kern w:val="36"/>
      <w:sz w:val="48"/>
      <w:szCs w:val="48"/>
      <w:lang w:eastAsia="cs-CZ"/>
    </w:rPr>
  </w:style>
  <w:style w:type="paragraph" w:styleId="Odstavecseseznamem">
    <w:name w:val="List Paragraph"/>
    <w:basedOn w:val="Normln"/>
    <w:uiPriority w:val="34"/>
    <w:qFormat/>
    <w:rsid w:val="00487EF7"/>
    <w:pPr>
      <w:ind w:left="720"/>
      <w:contextualSpacing/>
    </w:pPr>
    <w:rPr>
      <w:lang w:val="en-GB"/>
    </w:rPr>
  </w:style>
  <w:style w:type="paragraph" w:styleId="Zhlav">
    <w:name w:val="header"/>
    <w:basedOn w:val="Normln"/>
    <w:link w:val="ZhlavChar"/>
    <w:uiPriority w:val="99"/>
    <w:unhideWhenUsed/>
    <w:rsid w:val="00306C2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06C20"/>
  </w:style>
  <w:style w:type="paragraph" w:styleId="Zpat">
    <w:name w:val="footer"/>
    <w:basedOn w:val="Normln"/>
    <w:link w:val="ZpatChar"/>
    <w:uiPriority w:val="99"/>
    <w:unhideWhenUsed/>
    <w:rsid w:val="00306C20"/>
    <w:pPr>
      <w:tabs>
        <w:tab w:val="center" w:pos="4536"/>
        <w:tab w:val="right" w:pos="9072"/>
      </w:tabs>
      <w:spacing w:after="0" w:line="240" w:lineRule="auto"/>
    </w:pPr>
  </w:style>
  <w:style w:type="character" w:customStyle="1" w:styleId="ZpatChar">
    <w:name w:val="Zápatí Char"/>
    <w:basedOn w:val="Standardnpsmoodstavce"/>
    <w:link w:val="Zpat"/>
    <w:uiPriority w:val="99"/>
    <w:rsid w:val="00306C20"/>
  </w:style>
  <w:style w:type="paragraph" w:styleId="Textbubliny">
    <w:name w:val="Balloon Text"/>
    <w:basedOn w:val="Normln"/>
    <w:link w:val="TextbublinyChar"/>
    <w:uiPriority w:val="99"/>
    <w:semiHidden/>
    <w:unhideWhenUsed/>
    <w:rsid w:val="00306C2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06C20"/>
    <w:rPr>
      <w:rFonts w:ascii="Tahoma" w:hAnsi="Tahoma" w:cs="Tahoma"/>
      <w:sz w:val="16"/>
      <w:szCs w:val="16"/>
    </w:rPr>
  </w:style>
  <w:style w:type="table" w:styleId="Mkatabulky">
    <w:name w:val="Table Grid"/>
    <w:basedOn w:val="Normlntabulka"/>
    <w:uiPriority w:val="39"/>
    <w:rsid w:val="00AA500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932674">
      <w:bodyDiv w:val="1"/>
      <w:marLeft w:val="0"/>
      <w:marRight w:val="0"/>
      <w:marTop w:val="0"/>
      <w:marBottom w:val="0"/>
      <w:divBdr>
        <w:top w:val="none" w:sz="0" w:space="0" w:color="auto"/>
        <w:left w:val="none" w:sz="0" w:space="0" w:color="auto"/>
        <w:bottom w:val="none" w:sz="0" w:space="0" w:color="auto"/>
        <w:right w:val="none" w:sz="0" w:space="0" w:color="auto"/>
      </w:divBdr>
    </w:div>
    <w:div w:id="1556352907">
      <w:bodyDiv w:val="1"/>
      <w:marLeft w:val="0"/>
      <w:marRight w:val="0"/>
      <w:marTop w:val="0"/>
      <w:marBottom w:val="0"/>
      <w:divBdr>
        <w:top w:val="none" w:sz="0" w:space="0" w:color="auto"/>
        <w:left w:val="none" w:sz="0" w:space="0" w:color="auto"/>
        <w:bottom w:val="none" w:sz="0" w:space="0" w:color="auto"/>
        <w:right w:val="none" w:sz="0" w:space="0" w:color="auto"/>
      </w:divBdr>
    </w:div>
    <w:div w:id="1650011082">
      <w:bodyDiv w:val="1"/>
      <w:marLeft w:val="0"/>
      <w:marRight w:val="0"/>
      <w:marTop w:val="0"/>
      <w:marBottom w:val="0"/>
      <w:divBdr>
        <w:top w:val="none" w:sz="0" w:space="0" w:color="auto"/>
        <w:left w:val="none" w:sz="0" w:space="0" w:color="auto"/>
        <w:bottom w:val="none" w:sz="0" w:space="0" w:color="auto"/>
        <w:right w:val="none" w:sz="0" w:space="0" w:color="auto"/>
      </w:divBdr>
    </w:div>
    <w:div w:id="2113432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973</Words>
  <Characters>5741</Characters>
  <Application>Microsoft Office Word</Application>
  <DocSecurity>0</DocSecurity>
  <Lines>47</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Štěpán Chalupa</dc:creator>
  <cp:keywords/>
  <dc:description/>
  <cp:lastModifiedBy>Štěpán Chalupa</cp:lastModifiedBy>
  <cp:revision>3</cp:revision>
  <cp:lastPrinted>2024-04-18T09:05:00Z</cp:lastPrinted>
  <dcterms:created xsi:type="dcterms:W3CDTF">2024-04-18T09:05:00Z</dcterms:created>
  <dcterms:modified xsi:type="dcterms:W3CDTF">2024-04-26T10:31:00Z</dcterms:modified>
</cp:coreProperties>
</file>