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1D7D8" w14:textId="4E5A429B" w:rsidR="00306C20" w:rsidRPr="00E41F5D" w:rsidRDefault="00306C20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</w:p>
    <w:p w14:paraId="669241B3" w14:textId="2B738437" w:rsidR="00306C20" w:rsidRPr="00E41F5D" w:rsidRDefault="0002671E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IO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1</w:t>
      </w: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–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Operat</w:t>
      </w:r>
      <w:r w:rsidR="00926571">
        <w:rPr>
          <w:rFonts w:ascii="Verdana" w:hAnsi="Verdana" w:cstheme="minorHAnsi"/>
          <w:color w:val="808080" w:themeColor="background1" w:themeShade="80"/>
          <w:sz w:val="40"/>
          <w:szCs w:val="24"/>
        </w:rPr>
        <w:t>ívne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</w:t>
      </w:r>
      <w:r w:rsidR="00926571">
        <w:rPr>
          <w:rFonts w:ascii="Verdana" w:hAnsi="Verdana" w:cstheme="minorHAnsi"/>
          <w:color w:val="808080" w:themeColor="background1" w:themeShade="80"/>
          <w:sz w:val="40"/>
          <w:szCs w:val="24"/>
        </w:rPr>
        <w:t>š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tandardy</w:t>
      </w:r>
    </w:p>
    <w:p w14:paraId="5E871498" w14:textId="6CEF2C7F" w:rsidR="00CA15E4" w:rsidRPr="00E41F5D" w:rsidRDefault="00390FD7" w:rsidP="00BA698A">
      <w:pPr>
        <w:pStyle w:val="Nadpis1"/>
        <w:rPr>
          <w:rFonts w:asciiTheme="minorHAnsi" w:hAnsiTheme="minorHAnsi" w:cstheme="minorHAnsi"/>
          <w:sz w:val="24"/>
          <w:szCs w:val="24"/>
          <w:u w:val="single"/>
        </w:rPr>
      </w:pPr>
      <w:r w:rsidRPr="00390FD7">
        <w:rPr>
          <w:rFonts w:ascii="Verdana" w:hAnsi="Verdana" w:cstheme="minorHAnsi"/>
          <w:color w:val="808080" w:themeColor="background1" w:themeShade="80"/>
          <w:sz w:val="32"/>
          <w:szCs w:val="24"/>
        </w:rPr>
        <w:t xml:space="preserve">SOP 07 - Check-in </w:t>
      </w:r>
      <w:r w:rsidR="00000000">
        <w:pict w14:anchorId="2061A2A5">
          <v:rect id="_x0000_i1025" style="width:294.85pt;height:5pt" o:hrpct="0" o:hrstd="t" o:hrnoshade="t" o:hr="t" fillcolor="#ffc000" stroked="f"/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926571" w:rsidRPr="00A65DA0" w14:paraId="0959E289" w14:textId="77777777" w:rsidTr="00581AFF">
        <w:trPr>
          <w:trHeight w:val="978"/>
        </w:trPr>
        <w:tc>
          <w:tcPr>
            <w:tcW w:w="1696" w:type="dxa"/>
            <w:vAlign w:val="center"/>
          </w:tcPr>
          <w:p w14:paraId="240BB82B" w14:textId="77777777" w:rsidR="00926571" w:rsidRPr="00A65DA0" w:rsidRDefault="00926571" w:rsidP="00581AFF">
            <w:pPr>
              <w:jc w:val="both"/>
              <w:rPr>
                <w:b/>
                <w:bCs/>
                <w:sz w:val="40"/>
                <w:szCs w:val="40"/>
              </w:rPr>
            </w:pPr>
            <w:r w:rsidRPr="00A65DA0">
              <w:rPr>
                <w:noProof/>
                <w:lang w:val="hu-HU" w:eastAsia="hu-HU"/>
              </w:rPr>
              <w:drawing>
                <wp:inline distT="0" distB="0" distL="0" distR="0" wp14:anchorId="79CDADF3" wp14:editId="62974786">
                  <wp:extent cx="768640" cy="76864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98" cy="77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70A51D17" w14:textId="77777777" w:rsidR="00926571" w:rsidRPr="00A65DA0" w:rsidRDefault="00926571" w:rsidP="00581AFF">
            <w:pPr>
              <w:jc w:val="both"/>
              <w:rPr>
                <w:b/>
                <w:bCs/>
                <w:sz w:val="40"/>
                <w:szCs w:val="40"/>
              </w:rPr>
            </w:pPr>
            <w:r w:rsidRPr="00A65DA0">
              <w:rPr>
                <w:b/>
                <w:bCs/>
                <w:sz w:val="40"/>
                <w:szCs w:val="40"/>
              </w:rPr>
              <w:t>“SOP 07 - Check-in”</w:t>
            </w:r>
          </w:p>
        </w:tc>
      </w:tr>
      <w:tr w:rsidR="00926571" w:rsidRPr="00A65DA0" w14:paraId="7D09A38E" w14:textId="77777777" w:rsidTr="00581AFF">
        <w:tc>
          <w:tcPr>
            <w:tcW w:w="1696" w:type="dxa"/>
          </w:tcPr>
          <w:p w14:paraId="585459E4" w14:textId="77777777" w:rsidR="00926571" w:rsidRPr="00A65DA0" w:rsidRDefault="00926571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Vytvoril</w:t>
            </w:r>
          </w:p>
        </w:tc>
        <w:tc>
          <w:tcPr>
            <w:tcW w:w="7366" w:type="dxa"/>
          </w:tcPr>
          <w:p w14:paraId="37095B8B" w14:textId="77777777" w:rsidR="00926571" w:rsidRPr="00A65DA0" w:rsidRDefault="00926571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Štěpán Chalupa</w:t>
            </w:r>
          </w:p>
        </w:tc>
      </w:tr>
      <w:tr w:rsidR="00926571" w:rsidRPr="00A65DA0" w14:paraId="0AA51859" w14:textId="77777777" w:rsidTr="00581AFF">
        <w:tc>
          <w:tcPr>
            <w:tcW w:w="1696" w:type="dxa"/>
          </w:tcPr>
          <w:p w14:paraId="75D48A66" w14:textId="77777777" w:rsidR="00926571" w:rsidRPr="00A65DA0" w:rsidRDefault="00926571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Platné od</w:t>
            </w:r>
          </w:p>
        </w:tc>
        <w:tc>
          <w:tcPr>
            <w:tcW w:w="7366" w:type="dxa"/>
          </w:tcPr>
          <w:p w14:paraId="75CE6928" w14:textId="77777777" w:rsidR="00926571" w:rsidRPr="00A65DA0" w:rsidRDefault="00926571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12. 5. 2022</w:t>
            </w:r>
          </w:p>
        </w:tc>
      </w:tr>
      <w:tr w:rsidR="00926571" w:rsidRPr="00A65DA0" w14:paraId="4C3C997E" w14:textId="77777777" w:rsidTr="00581AFF">
        <w:tc>
          <w:tcPr>
            <w:tcW w:w="1696" w:type="dxa"/>
          </w:tcPr>
          <w:p w14:paraId="7AA3C8B3" w14:textId="77777777" w:rsidR="00926571" w:rsidRPr="00A65DA0" w:rsidRDefault="00926571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Vytvorené pre</w:t>
            </w:r>
          </w:p>
        </w:tc>
        <w:tc>
          <w:tcPr>
            <w:tcW w:w="7366" w:type="dxa"/>
          </w:tcPr>
          <w:p w14:paraId="785767F8" w14:textId="77777777" w:rsidR="00926571" w:rsidRPr="00A65DA0" w:rsidRDefault="00926571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Pracovní</w:t>
            </w:r>
            <w:r>
              <w:rPr>
                <w:i/>
                <w:iCs/>
              </w:rPr>
              <w:t>kov</w:t>
            </w:r>
            <w:r w:rsidRPr="00A65DA0">
              <w:rPr>
                <w:i/>
                <w:iCs/>
              </w:rPr>
              <w:t xml:space="preserve"> Front Office, študen</w:t>
            </w:r>
            <w:r>
              <w:rPr>
                <w:i/>
                <w:iCs/>
              </w:rPr>
              <w:t>tov</w:t>
            </w:r>
            <w:r w:rsidRPr="00A65DA0">
              <w:rPr>
                <w:i/>
                <w:iCs/>
              </w:rPr>
              <w:t>, stážist</w:t>
            </w:r>
            <w:r>
              <w:rPr>
                <w:i/>
                <w:iCs/>
              </w:rPr>
              <w:t>ov</w:t>
            </w:r>
            <w:r w:rsidRPr="00A65DA0">
              <w:rPr>
                <w:i/>
                <w:iCs/>
              </w:rPr>
              <w:t>, školite</w:t>
            </w:r>
            <w:r>
              <w:rPr>
                <w:i/>
                <w:iCs/>
              </w:rPr>
              <w:t>ľov</w:t>
            </w:r>
            <w:r w:rsidRPr="00A65DA0">
              <w:rPr>
                <w:i/>
                <w:iCs/>
              </w:rPr>
              <w:t xml:space="preserve"> a</w:t>
            </w:r>
            <w:r>
              <w:rPr>
                <w:i/>
                <w:iCs/>
              </w:rPr>
              <w:t> </w:t>
            </w:r>
            <w:r w:rsidRPr="00A65DA0">
              <w:rPr>
                <w:i/>
                <w:iCs/>
              </w:rPr>
              <w:t>manažér</w:t>
            </w:r>
            <w:r>
              <w:rPr>
                <w:i/>
                <w:iCs/>
              </w:rPr>
              <w:t xml:space="preserve">ov </w:t>
            </w:r>
            <w:r w:rsidRPr="00A65DA0">
              <w:rPr>
                <w:i/>
                <w:iCs/>
              </w:rPr>
              <w:t>ľudských zdrojov</w:t>
            </w:r>
          </w:p>
        </w:tc>
      </w:tr>
      <w:tr w:rsidR="00926571" w:rsidRPr="00A65DA0" w14:paraId="6C9B7B54" w14:textId="77777777" w:rsidTr="00581AFF">
        <w:tc>
          <w:tcPr>
            <w:tcW w:w="1696" w:type="dxa"/>
          </w:tcPr>
          <w:p w14:paraId="4BD94F1D" w14:textId="77777777" w:rsidR="00926571" w:rsidRPr="00A65DA0" w:rsidRDefault="00926571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Aktualizované</w:t>
            </w:r>
          </w:p>
        </w:tc>
        <w:tc>
          <w:tcPr>
            <w:tcW w:w="7366" w:type="dxa"/>
          </w:tcPr>
          <w:p w14:paraId="6ABCEB4B" w14:textId="77777777" w:rsidR="00926571" w:rsidRPr="00A65DA0" w:rsidRDefault="00926571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XX</w:t>
            </w:r>
          </w:p>
        </w:tc>
      </w:tr>
      <w:tr w:rsidR="00926571" w:rsidRPr="00A65DA0" w14:paraId="2C77A83A" w14:textId="77777777" w:rsidTr="00581AFF">
        <w:tc>
          <w:tcPr>
            <w:tcW w:w="1696" w:type="dxa"/>
          </w:tcPr>
          <w:p w14:paraId="23D7329D" w14:textId="77777777" w:rsidR="00926571" w:rsidRPr="00A65DA0" w:rsidRDefault="00926571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Dátum aktualizácie</w:t>
            </w:r>
          </w:p>
        </w:tc>
        <w:tc>
          <w:tcPr>
            <w:tcW w:w="7366" w:type="dxa"/>
          </w:tcPr>
          <w:p w14:paraId="11BD767F" w14:textId="77777777" w:rsidR="00926571" w:rsidRPr="00A65DA0" w:rsidRDefault="00926571" w:rsidP="00581AFF">
            <w:pPr>
              <w:jc w:val="both"/>
              <w:rPr>
                <w:i/>
                <w:iCs/>
              </w:rPr>
            </w:pPr>
            <w:r w:rsidRPr="00A65DA0">
              <w:rPr>
                <w:i/>
                <w:iCs/>
              </w:rPr>
              <w:t>XX</w:t>
            </w:r>
          </w:p>
        </w:tc>
      </w:tr>
      <w:tr w:rsidR="00926571" w:rsidRPr="00A65DA0" w14:paraId="38EABAD3" w14:textId="77777777" w:rsidTr="00581AFF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14:paraId="057D747E" w14:textId="77777777" w:rsidR="00926571" w:rsidRPr="00A65DA0" w:rsidRDefault="00926571" w:rsidP="00581AFF">
            <w:pPr>
              <w:jc w:val="both"/>
            </w:pPr>
          </w:p>
        </w:tc>
      </w:tr>
      <w:tr w:rsidR="00926571" w:rsidRPr="00A65DA0" w14:paraId="5BAFF6B2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200DFB35" w14:textId="77777777" w:rsidR="00926571" w:rsidRPr="00926571" w:rsidRDefault="00926571" w:rsidP="00581AFF">
            <w:pPr>
              <w:jc w:val="both"/>
              <w:rPr>
                <w:b/>
                <w:bCs/>
                <w:lang w:val="cs-CZ"/>
              </w:rPr>
            </w:pPr>
            <w:r w:rsidRPr="00926571">
              <w:rPr>
                <w:b/>
                <w:bCs/>
                <w:lang w:val="cs-CZ"/>
              </w:rPr>
              <w:t>Úvod</w:t>
            </w:r>
          </w:p>
          <w:p w14:paraId="536AEFD4" w14:textId="77777777" w:rsidR="00926571" w:rsidRPr="00926571" w:rsidRDefault="00926571" w:rsidP="00581AFF">
            <w:pPr>
              <w:jc w:val="both"/>
              <w:rPr>
                <w:lang w:val="pt-PT"/>
              </w:rPr>
            </w:pPr>
            <w:r w:rsidRPr="00926571">
              <w:rPr>
                <w:lang w:val="cs-CZ"/>
              </w:rPr>
              <w:t xml:space="preserve">Po príchode do ubytovacieho zariadenia musíte urobiť čo najlepší prvý dojem. Samotnému check-inu predchádza vytvorenie základného dojmu z dopravy do ubytovacieho zariadenia, správanie personálu vo vstupnej hale, ale aj vzhľad samotnej haly. </w:t>
            </w:r>
            <w:r w:rsidRPr="00926571">
              <w:rPr>
                <w:lang w:val="pt-PT"/>
              </w:rPr>
              <w:t xml:space="preserve">Všetky rezervácie, ktoré sa v deň príchodu nezaregistrujú, musia byť presunuté do stavu "no-show". </w:t>
            </w:r>
          </w:p>
          <w:p w14:paraId="487F6E1C" w14:textId="77777777" w:rsidR="00926571" w:rsidRPr="00926571" w:rsidRDefault="00926571" w:rsidP="00581AFF">
            <w:pPr>
              <w:jc w:val="both"/>
              <w:rPr>
                <w:lang w:val="pt-PT"/>
              </w:rPr>
            </w:pPr>
            <w:r w:rsidRPr="00926571">
              <w:rPr>
                <w:lang w:val="pt-PT"/>
              </w:rPr>
              <w:t>Na všetky činnosti sa vzťahuje pravidlo 10 x 10, ktoré stanovuje, že klient by mal byť oslovený pracovníkom recepcie vo vzdialenosti do 10 stôp od recepcie (približne 3 metre), rovnako je nevyhnutné vytvoriť čo najlepší prvý dojem počas prvých 10 minút interakcie.</w:t>
            </w:r>
          </w:p>
        </w:tc>
      </w:tr>
      <w:tr w:rsidR="00926571" w:rsidRPr="00A65DA0" w14:paraId="7CA54F0A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0897F24B" w14:textId="77777777" w:rsidR="00926571" w:rsidRPr="00A65DA0" w:rsidRDefault="00926571" w:rsidP="00581AFF">
            <w:p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Odôvodnenie</w:t>
            </w:r>
          </w:p>
          <w:p w14:paraId="4836E2BD" w14:textId="77777777" w:rsidR="00926571" w:rsidRPr="00A65DA0" w:rsidRDefault="00926571" w:rsidP="00581AFF">
            <w:pPr>
              <w:jc w:val="both"/>
              <w:rPr>
                <w:b/>
                <w:bCs/>
              </w:rPr>
            </w:pPr>
          </w:p>
        </w:tc>
      </w:tr>
      <w:tr w:rsidR="00926571" w:rsidRPr="00A65DA0" w14:paraId="66432535" w14:textId="77777777" w:rsidTr="00581AFF">
        <w:trPr>
          <w:trHeight w:val="1173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6CD61F6D" w14:textId="77777777" w:rsidR="00926571" w:rsidRPr="00A65DA0" w:rsidRDefault="00926571" w:rsidP="00581AFF">
            <w:pPr>
              <w:jc w:val="both"/>
            </w:pPr>
            <w:r w:rsidRPr="00926571">
              <w:rPr>
                <w:lang w:val="pt-PT"/>
              </w:rPr>
              <w:t xml:space="preserve">Hlavným cieľom procesu registrácie je ubytovať hosťa v ubytovacom zariadení. Počas procesu registrácie je potrebné dodržiavať nielen administratívne požiadavky kladené na poskytovanie ubytovacích služieb, ale aj zásady up-sellingu, cross-sellingu. Zamestnanci pri registrácii musia byť oboznámení aj so zásadami stornovania, podmienkami a základmi predajných činností. </w:t>
            </w:r>
            <w:r w:rsidRPr="00A65DA0">
              <w:t>Ďalšími cieľmi sú maximalizácia spokojnosti a návratnosti rezervácií.</w:t>
            </w:r>
          </w:p>
          <w:p w14:paraId="6D808EE8" w14:textId="77777777" w:rsidR="00926571" w:rsidRPr="00A65DA0" w:rsidRDefault="00926571" w:rsidP="00581AFF">
            <w:pPr>
              <w:jc w:val="both"/>
            </w:pPr>
          </w:p>
          <w:p w14:paraId="77F7534A" w14:textId="77777777" w:rsidR="00926571" w:rsidRPr="00A65DA0" w:rsidRDefault="00926571" w:rsidP="00581AFF">
            <w:pPr>
              <w:jc w:val="both"/>
            </w:pPr>
          </w:p>
        </w:tc>
      </w:tr>
      <w:tr w:rsidR="00926571" w:rsidRPr="00A65DA0" w14:paraId="02921652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38F74EAD" w14:textId="77777777" w:rsidR="00926571" w:rsidRPr="00A65DA0" w:rsidRDefault="00926571" w:rsidP="00581AF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Postup</w:t>
            </w:r>
          </w:p>
        </w:tc>
      </w:tr>
      <w:tr w:rsidR="00926571" w:rsidRPr="00A65DA0" w14:paraId="0B4CD97F" w14:textId="77777777" w:rsidTr="00581AFF">
        <w:trPr>
          <w:trHeight w:val="2562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396F089A" w14:textId="77777777" w:rsidR="00926571" w:rsidRPr="00A65DA0" w:rsidRDefault="00926571" w:rsidP="00581AFF">
            <w:pPr>
              <w:jc w:val="both"/>
            </w:pPr>
          </w:p>
          <w:p w14:paraId="73A9DA5B" w14:textId="77777777" w:rsidR="00926571" w:rsidRPr="00A65DA0" w:rsidRDefault="00926571" w:rsidP="00581AFF">
            <w:pPr>
              <w:jc w:val="both"/>
            </w:pPr>
            <w:r w:rsidRPr="00A65DA0">
              <w:t>Nasledujúce kroky opisujú situáciu, keď bola rezervácia riadne vytvorená pred príchodom a bola tiež spravovaná v systéme PMS. Takisto predpokladá hladký priebeh celého procesu.</w:t>
            </w:r>
          </w:p>
          <w:p w14:paraId="562AC0CE" w14:textId="77777777" w:rsidR="00926571" w:rsidRPr="00A65DA0" w:rsidRDefault="00926571" w:rsidP="00581AFF">
            <w:pPr>
              <w:jc w:val="both"/>
            </w:pPr>
          </w:p>
          <w:p w14:paraId="41338078" w14:textId="77777777" w:rsidR="00926571" w:rsidRPr="00A65DA0" w:rsidRDefault="00926571" w:rsidP="00926571">
            <w:pPr>
              <w:pStyle w:val="Odstavecseseznamem"/>
              <w:numPr>
                <w:ilvl w:val="0"/>
                <w:numId w:val="59"/>
              </w:numPr>
              <w:jc w:val="both"/>
            </w:pPr>
            <w:r w:rsidRPr="00926571">
              <w:rPr>
                <w:b/>
                <w:bCs/>
                <w:lang w:val="pt-PT"/>
              </w:rPr>
              <w:t>Srdečne a úprimne privítajte klienta v ubytovacom zariadení.</w:t>
            </w:r>
            <w:r w:rsidRPr="00926571">
              <w:rPr>
                <w:lang w:val="pt-PT"/>
              </w:rPr>
              <w:t xml:space="preserve"> „</w:t>
            </w:r>
            <w:r w:rsidRPr="00926571">
              <w:rPr>
                <w:i/>
                <w:iCs/>
                <w:lang w:val="pt-PT"/>
              </w:rPr>
              <w:t xml:space="preserve">Dobrý deň, vitajte v hoteli International. </w:t>
            </w:r>
            <w:r w:rsidRPr="00715683">
              <w:rPr>
                <w:i/>
                <w:iCs/>
              </w:rPr>
              <w:t>Volám sa Štefan Chalupa. Ako vám môžem pomôcť?“</w:t>
            </w:r>
          </w:p>
          <w:p w14:paraId="6FD44911" w14:textId="77777777" w:rsidR="00926571" w:rsidRPr="00926571" w:rsidRDefault="00926571" w:rsidP="00926571">
            <w:pPr>
              <w:pStyle w:val="Odstavecseseznamem"/>
              <w:numPr>
                <w:ilvl w:val="0"/>
                <w:numId w:val="59"/>
              </w:numPr>
              <w:jc w:val="both"/>
              <w:rPr>
                <w:lang w:val="pt-PT"/>
              </w:rPr>
            </w:pPr>
            <w:r w:rsidRPr="00926571">
              <w:rPr>
                <w:b/>
                <w:bCs/>
                <w:lang w:val="pt-PT"/>
              </w:rPr>
              <w:t>Klient oznámi svoju žiadosť o registráciu</w:t>
            </w:r>
            <w:r w:rsidRPr="00926571">
              <w:rPr>
                <w:lang w:val="pt-PT"/>
              </w:rPr>
              <w:t>.</w:t>
            </w:r>
          </w:p>
          <w:p w14:paraId="3E040A56" w14:textId="77777777" w:rsidR="00926571" w:rsidRPr="00926571" w:rsidRDefault="00926571" w:rsidP="00926571">
            <w:pPr>
              <w:pStyle w:val="Odstavecseseznamem"/>
              <w:numPr>
                <w:ilvl w:val="0"/>
                <w:numId w:val="59"/>
              </w:numPr>
              <w:jc w:val="both"/>
              <w:rPr>
                <w:lang w:val="pt-PT"/>
              </w:rPr>
            </w:pPr>
            <w:r w:rsidRPr="00926571">
              <w:rPr>
                <w:b/>
                <w:bCs/>
                <w:lang w:val="pt-PT"/>
              </w:rPr>
              <w:t>Identifikujte klienta</w:t>
            </w:r>
            <w:r w:rsidRPr="00926571">
              <w:rPr>
                <w:lang w:val="pt-PT"/>
              </w:rPr>
              <w:t xml:space="preserve"> </w:t>
            </w:r>
            <w:r w:rsidRPr="00926571">
              <w:rPr>
                <w:b/>
                <w:bCs/>
                <w:lang w:val="pt-PT"/>
              </w:rPr>
              <w:t>- zistite meno, pod ktorým bola rezervácia vykonaná, alebo číslo rezervácie</w:t>
            </w:r>
            <w:r w:rsidRPr="00926571">
              <w:rPr>
                <w:lang w:val="pt-PT"/>
              </w:rPr>
              <w:t>. „</w:t>
            </w:r>
            <w:r w:rsidRPr="00926571">
              <w:rPr>
                <w:i/>
                <w:iCs/>
                <w:lang w:val="pt-PT"/>
              </w:rPr>
              <w:t>Môžem vás požiadať o číslo rezervácie alebo meno a dátum, kedy bola rezervácia vykonaná?“</w:t>
            </w:r>
          </w:p>
          <w:p w14:paraId="3C0D5424" w14:textId="77777777" w:rsidR="00926571" w:rsidRPr="00926571" w:rsidRDefault="00926571" w:rsidP="00926571">
            <w:pPr>
              <w:pStyle w:val="Odstavecseseznamem"/>
              <w:numPr>
                <w:ilvl w:val="0"/>
                <w:numId w:val="59"/>
              </w:numPr>
              <w:jc w:val="both"/>
              <w:rPr>
                <w:lang w:val="pt-PT"/>
              </w:rPr>
            </w:pPr>
            <w:r w:rsidRPr="00926571">
              <w:rPr>
                <w:b/>
                <w:bCs/>
                <w:lang w:val="pt-PT"/>
              </w:rPr>
              <w:t>Vyhľadajte rezerváciu v systéme PMS - požiadajte o trpezlivosť</w:t>
            </w:r>
            <w:r w:rsidRPr="00926571">
              <w:rPr>
                <w:lang w:val="pt-PT"/>
              </w:rPr>
              <w:t>. „</w:t>
            </w:r>
            <w:r w:rsidRPr="00926571">
              <w:rPr>
                <w:i/>
                <w:iCs/>
                <w:lang w:val="pt-PT"/>
              </w:rPr>
              <w:t>Ďakujem, poprosím vás o trpezlivosť, kým vyhľadám vašu rezerváciu v našom systéme a skontrolujem podmienky</w:t>
            </w:r>
            <w:r w:rsidRPr="00926571">
              <w:rPr>
                <w:lang w:val="pt-PT"/>
              </w:rPr>
              <w:t>.“</w:t>
            </w:r>
          </w:p>
          <w:p w14:paraId="6661CD2E" w14:textId="77777777" w:rsidR="00926571" w:rsidRPr="00926571" w:rsidRDefault="00926571" w:rsidP="00926571">
            <w:pPr>
              <w:pStyle w:val="Odstavecseseznamem"/>
              <w:numPr>
                <w:ilvl w:val="0"/>
                <w:numId w:val="59"/>
              </w:numPr>
              <w:jc w:val="both"/>
              <w:rPr>
                <w:lang w:val="pt-PT"/>
              </w:rPr>
            </w:pPr>
            <w:r w:rsidRPr="00926571">
              <w:rPr>
                <w:b/>
                <w:bCs/>
                <w:lang w:val="pt-PT"/>
              </w:rPr>
              <w:t xml:space="preserve">Zopakujte údaje o rezervácii </w:t>
            </w:r>
            <w:r w:rsidRPr="00926571">
              <w:rPr>
                <w:lang w:val="pt-PT"/>
              </w:rPr>
              <w:t>(dátum príchodu a odchodu, počet nocí, hostia a izby).</w:t>
            </w:r>
          </w:p>
          <w:p w14:paraId="51095153" w14:textId="77777777" w:rsidR="00926571" w:rsidRPr="00A65DA0" w:rsidRDefault="00926571" w:rsidP="00926571">
            <w:pPr>
              <w:pStyle w:val="Odstavecseseznamem"/>
              <w:numPr>
                <w:ilvl w:val="0"/>
                <w:numId w:val="59"/>
              </w:numPr>
              <w:jc w:val="both"/>
            </w:pPr>
            <w:r w:rsidRPr="00926571">
              <w:rPr>
                <w:b/>
                <w:bCs/>
                <w:lang w:val="pt-PT"/>
              </w:rPr>
              <w:t xml:space="preserve">Ak je to možné, ponúknite klientovi zvýšenie = úrovne typu izby alebo ho ponúknite ako grátis. </w:t>
            </w:r>
            <w:r w:rsidRPr="00B27AB3">
              <w:t>Vždy zohľadnite platné obchodné pravidlá a</w:t>
            </w:r>
            <w:r>
              <w:t xml:space="preserve"> obsadenosť </w:t>
            </w:r>
            <w:r w:rsidRPr="00B27AB3">
              <w:t>hotela.</w:t>
            </w:r>
          </w:p>
          <w:p w14:paraId="6D81C167" w14:textId="77777777" w:rsidR="00926571" w:rsidRPr="00A65DA0" w:rsidRDefault="00926571" w:rsidP="00926571">
            <w:pPr>
              <w:pStyle w:val="Odstavecseseznamem"/>
              <w:numPr>
                <w:ilvl w:val="0"/>
                <w:numId w:val="59"/>
              </w:num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Skontrolujte priradenie čísla izby k rezervácii v systéme PMS.</w:t>
            </w:r>
          </w:p>
          <w:p w14:paraId="25E58DF9" w14:textId="77777777" w:rsidR="00926571" w:rsidRPr="00926571" w:rsidRDefault="00926571" w:rsidP="00926571">
            <w:pPr>
              <w:pStyle w:val="Odstavecseseznamem"/>
              <w:numPr>
                <w:ilvl w:val="0"/>
                <w:numId w:val="59"/>
              </w:numPr>
              <w:jc w:val="both"/>
              <w:rPr>
                <w:lang w:val="pt-PT"/>
              </w:rPr>
            </w:pPr>
            <w:r w:rsidRPr="00A65DA0">
              <w:rPr>
                <w:b/>
                <w:bCs/>
              </w:rPr>
              <w:t>Požiadajte klienta, aby ukázal svoj preukaz totožnosti.</w:t>
            </w:r>
            <w:r w:rsidRPr="00A65DA0">
              <w:t xml:space="preserve"> </w:t>
            </w:r>
            <w:r w:rsidRPr="00926571">
              <w:rPr>
                <w:lang w:val="pt-PT"/>
              </w:rPr>
              <w:t>„</w:t>
            </w:r>
            <w:r w:rsidRPr="00926571">
              <w:rPr>
                <w:i/>
                <w:iCs/>
                <w:lang w:val="pt-PT"/>
              </w:rPr>
              <w:t>Pán Novák, vaša izba je pripravená. Aby som vás však mohol zaregistrovať v našom systéme, budem od vás potrebovať platný preukaz totožnosti.“</w:t>
            </w:r>
          </w:p>
          <w:p w14:paraId="72843F2E" w14:textId="77777777" w:rsidR="00926571" w:rsidRPr="00A65DA0" w:rsidRDefault="00926571" w:rsidP="00926571">
            <w:pPr>
              <w:pStyle w:val="Odstavecseseznamem"/>
              <w:numPr>
                <w:ilvl w:val="0"/>
                <w:numId w:val="59"/>
              </w:numPr>
              <w:jc w:val="both"/>
            </w:pPr>
            <w:r w:rsidRPr="00926571">
              <w:rPr>
                <w:b/>
                <w:bCs/>
                <w:lang w:val="pt-PT"/>
              </w:rPr>
              <w:t xml:space="preserve">Vyplňte registračný formulár v systéme PMS a vytlačte ho. </w:t>
            </w:r>
            <w:r w:rsidRPr="00926571">
              <w:rPr>
                <w:lang w:val="pt-PT"/>
              </w:rPr>
              <w:t xml:space="preserve">Počas procesu registrácie je potrebné udržiavať kontakt s klientom a zhromažďovať potrebné osobné údaje. Údaje nad rámec legislatívnych požiadaviek je možné zhromažďovať len s priamym a písomným súhlasom klienta. Tieto údaje zahŕňajú meno a priezvisko, kontaktné údaje a adresu, overenie totožnosti podľa preukazu totožnosti s fotografiou. </w:t>
            </w:r>
            <w:r w:rsidRPr="00A65DA0">
              <w:t>Ďalej podrobnosti o rezervácii.</w:t>
            </w:r>
          </w:p>
          <w:p w14:paraId="5678AA9E" w14:textId="77777777" w:rsidR="00926571" w:rsidRPr="00A65DA0" w:rsidRDefault="00926571" w:rsidP="00926571">
            <w:pPr>
              <w:pStyle w:val="Odstavecseseznamem"/>
              <w:numPr>
                <w:ilvl w:val="0"/>
                <w:numId w:val="59"/>
              </w:numPr>
              <w:jc w:val="both"/>
            </w:pPr>
            <w:r w:rsidRPr="00A65DA0">
              <w:rPr>
                <w:b/>
                <w:bCs/>
              </w:rPr>
              <w:t>Vráťte klientovi preukaz totožnosti a požiadajte ho, aby skontroloval údaje na registračnej karte (vrátane podpisu).</w:t>
            </w:r>
            <w:r w:rsidRPr="00A65DA0">
              <w:t xml:space="preserve"> Rozsah požadovaných informácií sa môže u jednotlivých klientov líšiť, a preto je nevyhnutné získať tieto informácie pred začatím registrácie. </w:t>
            </w:r>
          </w:p>
          <w:p w14:paraId="6E36403E" w14:textId="77777777" w:rsidR="00926571" w:rsidRPr="00926571" w:rsidRDefault="00926571" w:rsidP="00926571">
            <w:pPr>
              <w:pStyle w:val="Odstavecseseznamem"/>
              <w:numPr>
                <w:ilvl w:val="0"/>
                <w:numId w:val="59"/>
              </w:numPr>
              <w:jc w:val="both"/>
              <w:rPr>
                <w:b/>
                <w:bCs/>
                <w:lang w:val="pt-PT"/>
              </w:rPr>
            </w:pPr>
            <w:r w:rsidRPr="00926571">
              <w:rPr>
                <w:b/>
                <w:bCs/>
                <w:lang w:val="pt-PT"/>
              </w:rPr>
              <w:t>Spolupracujte s klientom na určení spôsobu platby.</w:t>
            </w:r>
          </w:p>
          <w:p w14:paraId="324B8A5A" w14:textId="77777777" w:rsidR="00926571" w:rsidRPr="00926571" w:rsidRDefault="00926571" w:rsidP="00926571">
            <w:pPr>
              <w:pStyle w:val="Odstavecseseznamem"/>
              <w:numPr>
                <w:ilvl w:val="0"/>
                <w:numId w:val="59"/>
              </w:numPr>
              <w:jc w:val="both"/>
              <w:rPr>
                <w:b/>
                <w:bCs/>
                <w:lang w:val="pt-PT"/>
              </w:rPr>
            </w:pPr>
            <w:r w:rsidRPr="00926571">
              <w:rPr>
                <w:b/>
                <w:bCs/>
                <w:lang w:val="pt-PT"/>
              </w:rPr>
              <w:t xml:space="preserve">Požiadajte klienta o pred platbu za ubytovacie služby </w:t>
            </w:r>
            <w:r w:rsidRPr="00926571">
              <w:rPr>
                <w:lang w:val="pt-PT"/>
              </w:rPr>
              <w:t>a informujte ho o ďalších postupoch nakladania s účtom alebo možnostiach platby.</w:t>
            </w:r>
            <w:r w:rsidRPr="00926571">
              <w:rPr>
                <w:b/>
                <w:bCs/>
                <w:lang w:val="pt-PT"/>
              </w:rPr>
              <w:t xml:space="preserve"> </w:t>
            </w:r>
          </w:p>
          <w:p w14:paraId="1707740B" w14:textId="77777777" w:rsidR="00926571" w:rsidRPr="00926571" w:rsidRDefault="00926571" w:rsidP="00926571">
            <w:pPr>
              <w:pStyle w:val="Odstavecseseznamem"/>
              <w:numPr>
                <w:ilvl w:val="0"/>
                <w:numId w:val="59"/>
              </w:numPr>
              <w:jc w:val="both"/>
              <w:rPr>
                <w:lang w:val="pt-PT"/>
              </w:rPr>
            </w:pPr>
            <w:r w:rsidRPr="00926571">
              <w:rPr>
                <w:b/>
                <w:bCs/>
                <w:lang w:val="pt-PT"/>
              </w:rPr>
              <w:t>Vytlačte klientovi potvrdenie o vykonanej platbe</w:t>
            </w:r>
            <w:r w:rsidRPr="00926571">
              <w:rPr>
                <w:lang w:val="pt-PT"/>
              </w:rPr>
              <w:t>. Zároveň skontrolujte registráciu tejto platby v systéme PMS.</w:t>
            </w:r>
          </w:p>
          <w:p w14:paraId="13FB7934" w14:textId="77777777" w:rsidR="00926571" w:rsidRPr="00926571" w:rsidRDefault="00926571" w:rsidP="00926571">
            <w:pPr>
              <w:pStyle w:val="Odstavecseseznamem"/>
              <w:numPr>
                <w:ilvl w:val="0"/>
                <w:numId w:val="59"/>
              </w:numPr>
              <w:jc w:val="both"/>
              <w:rPr>
                <w:lang w:val="pt-PT"/>
              </w:rPr>
            </w:pPr>
            <w:r w:rsidRPr="00926571">
              <w:rPr>
                <w:b/>
                <w:bCs/>
                <w:lang w:val="pt-PT"/>
              </w:rPr>
              <w:t>Poskytnite klientovi informácie o službách obsadených v rezervácii.</w:t>
            </w:r>
            <w:r w:rsidRPr="00926571">
              <w:rPr>
                <w:lang w:val="pt-PT"/>
              </w:rPr>
              <w:t xml:space="preserve"> Podrobnosti o objednaných ubytovacích službách alebo možnosti ďalších služieb. Rovnako je vhodné informovať klienta o potrebe objednať si ďalšie služby, ak sú predplatené.</w:t>
            </w:r>
          </w:p>
          <w:p w14:paraId="31658400" w14:textId="77777777" w:rsidR="00926571" w:rsidRPr="00926571" w:rsidRDefault="00926571" w:rsidP="00926571">
            <w:pPr>
              <w:pStyle w:val="Odstavecseseznamem"/>
              <w:numPr>
                <w:ilvl w:val="0"/>
                <w:numId w:val="59"/>
              </w:numPr>
              <w:jc w:val="both"/>
              <w:rPr>
                <w:b/>
                <w:bCs/>
                <w:lang w:val="pt-PT"/>
              </w:rPr>
            </w:pPr>
            <w:r w:rsidRPr="00926571">
              <w:rPr>
                <w:b/>
                <w:bCs/>
                <w:lang w:val="pt-PT"/>
              </w:rPr>
              <w:t xml:space="preserve">Pripravte kľúč od izby na odovzdanie registrovanému klientovi. </w:t>
            </w:r>
          </w:p>
          <w:p w14:paraId="1E85D21D" w14:textId="77777777" w:rsidR="00926571" w:rsidRPr="00926571" w:rsidRDefault="00926571" w:rsidP="00926571">
            <w:pPr>
              <w:pStyle w:val="Odstavecseseznamem"/>
              <w:numPr>
                <w:ilvl w:val="0"/>
                <w:numId w:val="59"/>
              </w:numPr>
              <w:jc w:val="both"/>
              <w:rPr>
                <w:b/>
                <w:bCs/>
                <w:lang w:val="pt-PT"/>
              </w:rPr>
            </w:pPr>
            <w:r w:rsidRPr="00926571">
              <w:rPr>
                <w:b/>
                <w:bCs/>
                <w:lang w:val="pt-PT"/>
              </w:rPr>
              <w:t xml:space="preserve">Ponúknite klientovi ďalšie služby poskytované ubytovacím zariadením alebo jeho partnermi. </w:t>
            </w:r>
          </w:p>
          <w:p w14:paraId="0EDA5B69" w14:textId="77777777" w:rsidR="00926571" w:rsidRPr="00926571" w:rsidRDefault="00926571" w:rsidP="00926571">
            <w:pPr>
              <w:pStyle w:val="Odstavecseseznamem"/>
              <w:numPr>
                <w:ilvl w:val="0"/>
                <w:numId w:val="59"/>
              </w:numPr>
              <w:jc w:val="both"/>
              <w:rPr>
                <w:lang w:val="pt-PT"/>
              </w:rPr>
            </w:pPr>
            <w:r w:rsidRPr="00926571">
              <w:rPr>
                <w:b/>
                <w:bCs/>
                <w:lang w:val="pt-PT"/>
              </w:rPr>
              <w:t xml:space="preserve">Odovzdajte klientovi kľúč od izby a informácie o tom, ako sa dostať do izby. </w:t>
            </w:r>
            <w:r w:rsidRPr="00926571">
              <w:rPr>
                <w:lang w:val="pt-PT"/>
              </w:rPr>
              <w:t xml:space="preserve">Poskytnite klientovi najdôležitejšie informácie o pobyte. Ponúknite klientovi spôsob, ako sa dostať do svojej izby a tiež do spoločných priestorov hotela. </w:t>
            </w:r>
          </w:p>
          <w:p w14:paraId="69F17973" w14:textId="77777777" w:rsidR="00926571" w:rsidRPr="00926571" w:rsidRDefault="00926571" w:rsidP="00926571">
            <w:pPr>
              <w:pStyle w:val="Odstavecseseznamem"/>
              <w:numPr>
                <w:ilvl w:val="0"/>
                <w:numId w:val="59"/>
              </w:numPr>
              <w:jc w:val="both"/>
              <w:rPr>
                <w:b/>
                <w:bCs/>
                <w:lang w:val="pt-PT"/>
              </w:rPr>
            </w:pPr>
            <w:r w:rsidRPr="00926571">
              <w:rPr>
                <w:b/>
                <w:bCs/>
                <w:lang w:val="pt-PT"/>
              </w:rPr>
              <w:t>Zmeňte stav rezervácie v systéme PMS na "pobyt".</w:t>
            </w:r>
          </w:p>
          <w:p w14:paraId="6FCD145B" w14:textId="77777777" w:rsidR="00926571" w:rsidRPr="00926571" w:rsidRDefault="00926571" w:rsidP="00926571">
            <w:pPr>
              <w:pStyle w:val="Odstavecseseznamem"/>
              <w:numPr>
                <w:ilvl w:val="0"/>
                <w:numId w:val="59"/>
              </w:numPr>
              <w:jc w:val="both"/>
              <w:rPr>
                <w:lang w:val="pt-PT"/>
              </w:rPr>
            </w:pPr>
            <w:r w:rsidRPr="00926571">
              <w:rPr>
                <w:b/>
                <w:bCs/>
                <w:lang w:val="pt-PT"/>
              </w:rPr>
              <w:t>Dajte klientovi priestor na ďalšie otázky</w:t>
            </w:r>
            <w:r w:rsidRPr="00926571">
              <w:rPr>
                <w:lang w:val="pt-PT"/>
              </w:rPr>
              <w:t>. „</w:t>
            </w:r>
            <w:r w:rsidRPr="00926571">
              <w:rPr>
                <w:i/>
                <w:iCs/>
                <w:lang w:val="pt-PT"/>
              </w:rPr>
              <w:t xml:space="preserve">Pán Novák, môžem pre vás urobiť ešte niečo?“ </w:t>
            </w:r>
            <w:r w:rsidRPr="00926571">
              <w:rPr>
                <w:lang w:val="pt-PT"/>
              </w:rPr>
              <w:t>Podobne ponúknite klientovi možnosť riešiť akékoľvek potreby priamo na recepcii hotela.</w:t>
            </w:r>
          </w:p>
          <w:p w14:paraId="2992D042" w14:textId="77777777" w:rsidR="00926571" w:rsidRPr="00A65DA0" w:rsidRDefault="00926571" w:rsidP="00926571">
            <w:pPr>
              <w:pStyle w:val="Odstavecseseznamem"/>
              <w:numPr>
                <w:ilvl w:val="0"/>
                <w:numId w:val="59"/>
              </w:numPr>
              <w:jc w:val="both"/>
              <w:rPr>
                <w:b/>
                <w:bCs/>
              </w:rPr>
            </w:pPr>
            <w:r w:rsidRPr="00A65DA0">
              <w:rPr>
                <w:b/>
                <w:bCs/>
              </w:rPr>
              <w:t>Poprajte klientovi príjemný pobyt.</w:t>
            </w:r>
          </w:p>
          <w:p w14:paraId="004C4EB8" w14:textId="77777777" w:rsidR="00926571" w:rsidRPr="00A65DA0" w:rsidRDefault="00926571" w:rsidP="00581AFF">
            <w:pPr>
              <w:jc w:val="both"/>
            </w:pPr>
          </w:p>
          <w:p w14:paraId="0A749B0D" w14:textId="77777777" w:rsidR="00926571" w:rsidRPr="00926571" w:rsidRDefault="00926571" w:rsidP="00581AFF">
            <w:pPr>
              <w:jc w:val="both"/>
              <w:rPr>
                <w:lang w:val="pt-PT"/>
              </w:rPr>
            </w:pPr>
            <w:r w:rsidRPr="00A65DA0">
              <w:t xml:space="preserve">Zohľadnite, že počas celého procesu registrácie by sa mal čo najviac minimalizovať čas potrebný na vykonanie čiastkových krokov, ktoré nie sú priamou interakciou s klientom. </w:t>
            </w:r>
            <w:r w:rsidRPr="00926571">
              <w:rPr>
                <w:lang w:val="pt-PT"/>
              </w:rPr>
              <w:t>Ide predovšetkým o prácu s počítačom alebo prácu s dokumentmi. Čakacie doby znižujú vnímanú, ale aj skutočnú spokojnosť s poskytovanými službami.</w:t>
            </w:r>
          </w:p>
          <w:p w14:paraId="366CE9A9" w14:textId="77777777" w:rsidR="00926571" w:rsidRPr="00926571" w:rsidRDefault="00926571" w:rsidP="00581AFF">
            <w:pPr>
              <w:jc w:val="both"/>
              <w:rPr>
                <w:lang w:val="pt-PT"/>
              </w:rPr>
            </w:pPr>
          </w:p>
        </w:tc>
      </w:tr>
      <w:tr w:rsidR="00926571" w:rsidRPr="00A65DA0" w14:paraId="7086A8B4" w14:textId="77777777" w:rsidTr="00581AFF">
        <w:trPr>
          <w:trHeight w:val="264"/>
        </w:trPr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14:paraId="1E4090EA" w14:textId="77777777" w:rsidR="00926571" w:rsidRPr="00B27AB3" w:rsidRDefault="00926571" w:rsidP="00581AFF">
            <w:pPr>
              <w:jc w:val="both"/>
              <w:rPr>
                <w:b/>
                <w:bCs/>
              </w:rPr>
            </w:pPr>
            <w:r w:rsidRPr="00B27AB3">
              <w:rPr>
                <w:b/>
                <w:bCs/>
              </w:rPr>
              <w:lastRenderedPageBreak/>
              <w:t>Kritické body a neštandardné situácie</w:t>
            </w:r>
          </w:p>
          <w:p w14:paraId="2E042831" w14:textId="77777777" w:rsidR="00926571" w:rsidRPr="00A65DA0" w:rsidRDefault="00926571" w:rsidP="00581AFF">
            <w:pPr>
              <w:jc w:val="both"/>
              <w:rPr>
                <w:b/>
                <w:bCs/>
              </w:rPr>
            </w:pPr>
          </w:p>
        </w:tc>
      </w:tr>
      <w:tr w:rsidR="00926571" w:rsidRPr="00A65DA0" w14:paraId="5DD970EA" w14:textId="77777777" w:rsidTr="00581AFF">
        <w:trPr>
          <w:trHeight w:val="2253"/>
        </w:trPr>
        <w:tc>
          <w:tcPr>
            <w:tcW w:w="9062" w:type="dxa"/>
            <w:gridSpan w:val="2"/>
            <w:tcBorders>
              <w:top w:val="nil"/>
            </w:tcBorders>
          </w:tcPr>
          <w:p w14:paraId="7902F779" w14:textId="77777777" w:rsidR="00926571" w:rsidRPr="00926571" w:rsidRDefault="00926571" w:rsidP="00581AFF">
            <w:pPr>
              <w:jc w:val="both"/>
              <w:rPr>
                <w:lang w:val="cs-CZ"/>
              </w:rPr>
            </w:pPr>
            <w:r w:rsidRPr="00926571">
              <w:rPr>
                <w:lang w:val="cs-CZ"/>
              </w:rPr>
              <w:t>Registrácia je jedným z najdôležitejších procesov v rámci príbehu hotelového hosťa. Schopnosť komunikovať v nepríjemných situáciách, zohľadniť stratégiu odchodu (SOP09) alebo iné SOP súvisiace s komunikáciou s hosťami sú neoddeliteľnou súčasťou riešenia neštandardných situácií.</w:t>
            </w:r>
          </w:p>
          <w:p w14:paraId="01DCE75B" w14:textId="77777777" w:rsidR="00926571" w:rsidRPr="00926571" w:rsidRDefault="00926571" w:rsidP="00581AFF">
            <w:pPr>
              <w:jc w:val="both"/>
              <w:rPr>
                <w:lang w:val="cs-CZ"/>
              </w:rPr>
            </w:pPr>
          </w:p>
          <w:p w14:paraId="12A42E0E" w14:textId="77777777" w:rsidR="00926571" w:rsidRPr="00926571" w:rsidRDefault="00926571" w:rsidP="00926571">
            <w:pPr>
              <w:pStyle w:val="Odstavecseseznamem"/>
              <w:numPr>
                <w:ilvl w:val="0"/>
                <w:numId w:val="60"/>
              </w:numPr>
              <w:jc w:val="both"/>
              <w:rPr>
                <w:lang w:val="cs-CZ"/>
              </w:rPr>
            </w:pPr>
            <w:r w:rsidRPr="00926571">
              <w:rPr>
                <w:b/>
                <w:bCs/>
                <w:lang w:val="cs-CZ"/>
              </w:rPr>
              <w:t>Rezervované služby nie sú k dispozícii a klienta nie je možné ubytovať v izbe lepšej kategórie.</w:t>
            </w:r>
            <w:r w:rsidRPr="00926571">
              <w:rPr>
                <w:lang w:val="cs-CZ"/>
              </w:rPr>
              <w:t xml:space="preserve"> Táto situácia poukazuje na nefunkčnosť stratégie opätovného účtovania. V tomto prípade je potrebné zabezpečiť ubytovanie klienta v partnerskom hoteli alebo inom ubytovacom zariadení a neustále dbať na jeho spokojnosť. Zároveň je potrebné sa klientovi ospravedlniť a v rámci možností mu vyhovieť. </w:t>
            </w:r>
          </w:p>
          <w:p w14:paraId="3F879812" w14:textId="77777777" w:rsidR="00926571" w:rsidRPr="002D1A13" w:rsidRDefault="00926571" w:rsidP="00926571">
            <w:pPr>
              <w:pStyle w:val="Odstavecseseznamem"/>
              <w:numPr>
                <w:ilvl w:val="0"/>
                <w:numId w:val="60"/>
              </w:numPr>
              <w:jc w:val="both"/>
            </w:pPr>
            <w:r w:rsidRPr="00926571">
              <w:rPr>
                <w:b/>
                <w:bCs/>
                <w:lang w:val="cs-CZ"/>
              </w:rPr>
              <w:t>Klient nie je ochotný poskytnúť FO potrebné osobné údaje.</w:t>
            </w:r>
            <w:r w:rsidRPr="00926571">
              <w:rPr>
                <w:lang w:val="cs-CZ"/>
              </w:rPr>
              <w:t xml:space="preserve"> V súvislosti s registráciou je potrebné dodržiavať administratívne požiadavky kladené na registráciu klientov v ubytovacích službách. Nie je možné vyhovieť klientovi bez poskytnutia minimálneho množstva osobných údajov. </w:t>
            </w:r>
            <w:r w:rsidRPr="002D1A13">
              <w:t xml:space="preserve">Preto musí byť klient </w:t>
            </w:r>
            <w:r>
              <w:t xml:space="preserve">walk-outovaný. </w:t>
            </w:r>
            <w:r w:rsidRPr="002D1A13">
              <w:t xml:space="preserve"> </w:t>
            </w:r>
          </w:p>
          <w:p w14:paraId="4FE1B1DF" w14:textId="77777777" w:rsidR="00926571" w:rsidRPr="002D1A13" w:rsidRDefault="00926571" w:rsidP="00926571">
            <w:pPr>
              <w:pStyle w:val="Odstavecseseznamem"/>
              <w:numPr>
                <w:ilvl w:val="0"/>
                <w:numId w:val="60"/>
              </w:numPr>
              <w:jc w:val="both"/>
            </w:pPr>
            <w:r w:rsidRPr="002D1A13">
              <w:rPr>
                <w:b/>
                <w:bCs/>
              </w:rPr>
              <w:t>Klient vykonal online registráciu</w:t>
            </w:r>
            <w:r w:rsidRPr="002D1A13">
              <w:t xml:space="preserve">. V tomto prípade je stále potrebné overiť totožnosť klienta a správnosť poskytnutých informácií z dôvodu nahlasovania údajov iným stranám. </w:t>
            </w:r>
          </w:p>
          <w:p w14:paraId="20718EDB" w14:textId="77777777" w:rsidR="00926571" w:rsidRPr="002D1A13" w:rsidRDefault="00926571" w:rsidP="00926571">
            <w:pPr>
              <w:pStyle w:val="Odstavecseseznamem"/>
              <w:numPr>
                <w:ilvl w:val="0"/>
                <w:numId w:val="60"/>
              </w:numPr>
              <w:jc w:val="both"/>
            </w:pPr>
            <w:r w:rsidRPr="00F14DDF">
              <w:rPr>
                <w:b/>
                <w:bCs/>
              </w:rPr>
              <w:t>Klient používa Check-in kiosk.</w:t>
            </w:r>
            <w:r w:rsidRPr="002D1A13">
              <w:t xml:space="preserve"> Ak sa v ubytovacom zariadení používa Check-in kiosk, je potrebné oboznámiť sa s jeho funkčnosťou a možnými problémami. Pracovník FO sa tak stáva servisným agentom pre technológiu. </w:t>
            </w:r>
          </w:p>
          <w:p w14:paraId="3F822F0A" w14:textId="77777777" w:rsidR="00926571" w:rsidRPr="002D1A13" w:rsidRDefault="00926571" w:rsidP="00926571">
            <w:pPr>
              <w:pStyle w:val="Odstavecseseznamem"/>
              <w:numPr>
                <w:ilvl w:val="0"/>
                <w:numId w:val="60"/>
              </w:numPr>
              <w:jc w:val="both"/>
            </w:pPr>
            <w:r w:rsidRPr="00F14DDF">
              <w:rPr>
                <w:b/>
                <w:bCs/>
              </w:rPr>
              <w:t>Klient predloží platné potvrdenie rezervácie, ktoré nie je zaznamenané v systéme PMS</w:t>
            </w:r>
            <w:r w:rsidRPr="002D1A13">
              <w:t>. V tomto prípade je potrebné zabezpečiť vernú registráciu v systéme PMS a ponúknuť určitú náhradu, ktorá je spojená s predĺžením registrácie. V prípade nedostupnej kapacity je potrebné zabezpečiť ubytovanie v partnerskom hoteli s vyššou úrovňou služieb. V tomto prípade klient neplatí viac, ako je objem predchádzajúcej rezervácie.</w:t>
            </w:r>
          </w:p>
          <w:p w14:paraId="0053776A" w14:textId="77777777" w:rsidR="00926571" w:rsidRPr="00926571" w:rsidRDefault="00926571" w:rsidP="00926571">
            <w:pPr>
              <w:pStyle w:val="Odstavecseseznamem"/>
              <w:numPr>
                <w:ilvl w:val="0"/>
                <w:numId w:val="60"/>
              </w:numPr>
              <w:jc w:val="both"/>
              <w:rPr>
                <w:lang w:val="pt-PT"/>
              </w:rPr>
            </w:pPr>
            <w:r w:rsidRPr="00926571">
              <w:rPr>
                <w:b/>
                <w:bCs/>
                <w:lang w:val="pt-PT"/>
              </w:rPr>
              <w:t>Klient sa preukáže neplatným potvrdením rezervácie.</w:t>
            </w:r>
            <w:r w:rsidRPr="00926571">
              <w:rPr>
                <w:lang w:val="pt-PT"/>
              </w:rPr>
              <w:t xml:space="preserve"> V tomto prípade je potrebné začať postup odchodu, ak požadovaná kapacita nie je k dispozícii, alebo ponúknuť klientovi služby na základe aktuálne platných podmienok.</w:t>
            </w:r>
          </w:p>
          <w:p w14:paraId="1D18DCC0" w14:textId="77777777" w:rsidR="00926571" w:rsidRPr="00926571" w:rsidRDefault="00926571" w:rsidP="00581AFF">
            <w:pPr>
              <w:jc w:val="both"/>
              <w:rPr>
                <w:lang w:val="pt-PT"/>
              </w:rPr>
            </w:pPr>
          </w:p>
        </w:tc>
      </w:tr>
    </w:tbl>
    <w:p w14:paraId="5326B6BA" w14:textId="29BBD850" w:rsidR="00D379F6" w:rsidRPr="00D379F6" w:rsidRDefault="00D379F6" w:rsidP="00D379F6">
      <w:pPr>
        <w:jc w:val="both"/>
        <w:rPr>
          <w:rFonts w:cstheme="minorHAnsi"/>
          <w:sz w:val="24"/>
          <w:szCs w:val="24"/>
        </w:rPr>
      </w:pPr>
    </w:p>
    <w:sectPr w:rsidR="00D379F6" w:rsidRPr="00D379F6" w:rsidSect="00D76F2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83670B" w14:textId="77777777" w:rsidR="00D76F2C" w:rsidRDefault="00D76F2C" w:rsidP="00306C20">
      <w:pPr>
        <w:spacing w:after="0" w:line="240" w:lineRule="auto"/>
      </w:pPr>
      <w:r>
        <w:separator/>
      </w:r>
    </w:p>
  </w:endnote>
  <w:endnote w:type="continuationSeparator" w:id="0">
    <w:p w14:paraId="2C6682CA" w14:textId="77777777" w:rsidR="00D76F2C" w:rsidRDefault="00D76F2C" w:rsidP="0030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16597" w14:textId="35559538" w:rsidR="00306C20" w:rsidRDefault="00306C20">
    <w:pPr>
      <w:pStyle w:val="Zpat"/>
    </w:pP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="00BB2A3F">
      <w:rPr>
        <w:b/>
        <w:color w:val="A6A6A6" w:themeColor="background1" w:themeShade="A6"/>
        <w:sz w:val="24"/>
      </w:rPr>
      <w:t xml:space="preserve">                                                               </w:t>
    </w:r>
    <w:r w:rsidR="00BB2A3F" w:rsidRPr="00BB2A3F">
      <w:rPr>
        <w:b/>
        <w:noProof/>
        <w:color w:val="A6A6A6" w:themeColor="background1" w:themeShade="A6"/>
        <w:sz w:val="24"/>
      </w:rPr>
      <w:drawing>
        <wp:inline distT="0" distB="0" distL="0" distR="0" wp14:anchorId="57605E8D" wp14:editId="135E2EC2">
          <wp:extent cx="2750820" cy="577333"/>
          <wp:effectExtent l="0" t="0" r="0" b="0"/>
          <wp:docPr id="189784974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0140" cy="581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686B44" w14:textId="77777777" w:rsidR="00D76F2C" w:rsidRDefault="00D76F2C" w:rsidP="00306C20">
      <w:pPr>
        <w:spacing w:after="0" w:line="240" w:lineRule="auto"/>
      </w:pPr>
      <w:r>
        <w:separator/>
      </w:r>
    </w:p>
  </w:footnote>
  <w:footnote w:type="continuationSeparator" w:id="0">
    <w:p w14:paraId="59A47172" w14:textId="77777777" w:rsidR="00D76F2C" w:rsidRDefault="00D76F2C" w:rsidP="00306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B3834" w14:textId="77777777" w:rsidR="00306C20" w:rsidRDefault="00306C20" w:rsidP="00306C20">
    <w:pPr>
      <w:pStyle w:val="Zhlav"/>
      <w:jc w:val="right"/>
    </w:pPr>
    <w:r w:rsidRPr="00306C20">
      <w:rPr>
        <w:noProof/>
      </w:rPr>
      <w:drawing>
        <wp:inline distT="0" distB="0" distL="0" distR="0" wp14:anchorId="72C378FB" wp14:editId="5005292C">
          <wp:extent cx="1089660" cy="624840"/>
          <wp:effectExtent l="19050" t="0" r="0" b="0"/>
          <wp:docPr id="296011631" name="obrázek 1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66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368B"/>
    <w:multiLevelType w:val="hybridMultilevel"/>
    <w:tmpl w:val="86D635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41A6C"/>
    <w:multiLevelType w:val="hybridMultilevel"/>
    <w:tmpl w:val="D18EC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B5D4C"/>
    <w:multiLevelType w:val="hybridMultilevel"/>
    <w:tmpl w:val="7E760D9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516A66"/>
    <w:multiLevelType w:val="hybridMultilevel"/>
    <w:tmpl w:val="17B6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A265C7"/>
    <w:multiLevelType w:val="hybridMultilevel"/>
    <w:tmpl w:val="C3DE9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81581C"/>
    <w:multiLevelType w:val="hybridMultilevel"/>
    <w:tmpl w:val="C61EF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5527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335C45"/>
    <w:multiLevelType w:val="hybridMultilevel"/>
    <w:tmpl w:val="0A86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FA0F80"/>
    <w:multiLevelType w:val="hybridMultilevel"/>
    <w:tmpl w:val="BAF60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A444F"/>
    <w:multiLevelType w:val="hybridMultilevel"/>
    <w:tmpl w:val="EA56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82998"/>
    <w:multiLevelType w:val="hybridMultilevel"/>
    <w:tmpl w:val="DE7E2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9679A4"/>
    <w:multiLevelType w:val="hybridMultilevel"/>
    <w:tmpl w:val="D9621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833300"/>
    <w:multiLevelType w:val="hybridMultilevel"/>
    <w:tmpl w:val="01D0C1C2"/>
    <w:lvl w:ilvl="0" w:tplc="AA669348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BF2663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E46AA1"/>
    <w:multiLevelType w:val="hybridMultilevel"/>
    <w:tmpl w:val="BD060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57321"/>
    <w:multiLevelType w:val="hybridMultilevel"/>
    <w:tmpl w:val="39721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577849"/>
    <w:multiLevelType w:val="hybridMultilevel"/>
    <w:tmpl w:val="ACBE9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967F3B"/>
    <w:multiLevelType w:val="hybridMultilevel"/>
    <w:tmpl w:val="B91A9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0715A3"/>
    <w:multiLevelType w:val="hybridMultilevel"/>
    <w:tmpl w:val="9A229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4F1AF7"/>
    <w:multiLevelType w:val="hybridMultilevel"/>
    <w:tmpl w:val="35CEB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9342FF"/>
    <w:multiLevelType w:val="hybridMultilevel"/>
    <w:tmpl w:val="9616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4067F3"/>
    <w:multiLevelType w:val="hybridMultilevel"/>
    <w:tmpl w:val="405A4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A44BD7"/>
    <w:multiLevelType w:val="hybridMultilevel"/>
    <w:tmpl w:val="9C8C3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016719"/>
    <w:multiLevelType w:val="hybridMultilevel"/>
    <w:tmpl w:val="D2B4CA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ED1E8E"/>
    <w:multiLevelType w:val="hybridMultilevel"/>
    <w:tmpl w:val="B5E23C4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40D7C2F"/>
    <w:multiLevelType w:val="hybridMultilevel"/>
    <w:tmpl w:val="E12E5D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7E498E"/>
    <w:multiLevelType w:val="hybridMultilevel"/>
    <w:tmpl w:val="0D9C5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8C728E"/>
    <w:multiLevelType w:val="hybridMultilevel"/>
    <w:tmpl w:val="DEC4B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D25D18"/>
    <w:multiLevelType w:val="hybridMultilevel"/>
    <w:tmpl w:val="3934D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88677F"/>
    <w:multiLevelType w:val="hybridMultilevel"/>
    <w:tmpl w:val="9DA2FF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ED6AA1"/>
    <w:multiLevelType w:val="hybridMultilevel"/>
    <w:tmpl w:val="5D26DCFE"/>
    <w:lvl w:ilvl="0" w:tplc="9042B3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067EA"/>
    <w:multiLevelType w:val="hybridMultilevel"/>
    <w:tmpl w:val="909066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C95E43"/>
    <w:multiLevelType w:val="hybridMultilevel"/>
    <w:tmpl w:val="EAF2F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792709"/>
    <w:multiLevelType w:val="hybridMultilevel"/>
    <w:tmpl w:val="687AA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930E2C"/>
    <w:multiLevelType w:val="hybridMultilevel"/>
    <w:tmpl w:val="C9067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B811B3"/>
    <w:multiLevelType w:val="hybridMultilevel"/>
    <w:tmpl w:val="4370A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023C15"/>
    <w:multiLevelType w:val="hybridMultilevel"/>
    <w:tmpl w:val="558EAE7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3C030E2"/>
    <w:multiLevelType w:val="hybridMultilevel"/>
    <w:tmpl w:val="F982A7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672E68"/>
    <w:multiLevelType w:val="hybridMultilevel"/>
    <w:tmpl w:val="1060B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F560D1"/>
    <w:multiLevelType w:val="hybridMultilevel"/>
    <w:tmpl w:val="1048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6F0315"/>
    <w:multiLevelType w:val="hybridMultilevel"/>
    <w:tmpl w:val="B3EA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9C6884"/>
    <w:multiLevelType w:val="hybridMultilevel"/>
    <w:tmpl w:val="06B23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0812C4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477483"/>
    <w:multiLevelType w:val="hybridMultilevel"/>
    <w:tmpl w:val="95AA4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AA20CE"/>
    <w:multiLevelType w:val="hybridMultilevel"/>
    <w:tmpl w:val="57A85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D2767E"/>
    <w:multiLevelType w:val="hybridMultilevel"/>
    <w:tmpl w:val="D2827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E4B03CF"/>
    <w:multiLevelType w:val="hybridMultilevel"/>
    <w:tmpl w:val="7834F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FD059D5"/>
    <w:multiLevelType w:val="hybridMultilevel"/>
    <w:tmpl w:val="10CCA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05B244D"/>
    <w:multiLevelType w:val="hybridMultilevel"/>
    <w:tmpl w:val="9508B7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2685346"/>
    <w:multiLevelType w:val="hybridMultilevel"/>
    <w:tmpl w:val="D4B25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56A3214"/>
    <w:multiLevelType w:val="hybridMultilevel"/>
    <w:tmpl w:val="ED5C6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5C43581"/>
    <w:multiLevelType w:val="hybridMultilevel"/>
    <w:tmpl w:val="9F1C9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7AB3A76"/>
    <w:multiLevelType w:val="hybridMultilevel"/>
    <w:tmpl w:val="05005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A9F7F51"/>
    <w:multiLevelType w:val="hybridMultilevel"/>
    <w:tmpl w:val="6DA00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C0944D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8E2858"/>
    <w:multiLevelType w:val="hybridMultilevel"/>
    <w:tmpl w:val="E85000EA"/>
    <w:lvl w:ilvl="0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D7131F1"/>
    <w:multiLevelType w:val="hybridMultilevel"/>
    <w:tmpl w:val="FFFAAB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FF068CA"/>
    <w:multiLevelType w:val="hybridMultilevel"/>
    <w:tmpl w:val="C2829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70794">
    <w:abstractNumId w:val="18"/>
  </w:num>
  <w:num w:numId="2" w16cid:durableId="244076528">
    <w:abstractNumId w:val="21"/>
  </w:num>
  <w:num w:numId="3" w16cid:durableId="1619994301">
    <w:abstractNumId w:val="20"/>
  </w:num>
  <w:num w:numId="4" w16cid:durableId="140974898">
    <w:abstractNumId w:val="39"/>
  </w:num>
  <w:num w:numId="5" w16cid:durableId="1785535497">
    <w:abstractNumId w:val="55"/>
  </w:num>
  <w:num w:numId="6" w16cid:durableId="1482425046">
    <w:abstractNumId w:val="7"/>
  </w:num>
  <w:num w:numId="7" w16cid:durableId="847256469">
    <w:abstractNumId w:val="56"/>
  </w:num>
  <w:num w:numId="8" w16cid:durableId="761267781">
    <w:abstractNumId w:val="43"/>
  </w:num>
  <w:num w:numId="9" w16cid:durableId="985547313">
    <w:abstractNumId w:val="9"/>
  </w:num>
  <w:num w:numId="10" w16cid:durableId="2072802511">
    <w:abstractNumId w:val="40"/>
  </w:num>
  <w:num w:numId="11" w16cid:durableId="1615213860">
    <w:abstractNumId w:val="35"/>
  </w:num>
  <w:num w:numId="12" w16cid:durableId="853226752">
    <w:abstractNumId w:val="48"/>
  </w:num>
  <w:num w:numId="13" w16cid:durableId="1975981690">
    <w:abstractNumId w:val="32"/>
  </w:num>
  <w:num w:numId="14" w16cid:durableId="1526752342">
    <w:abstractNumId w:val="10"/>
  </w:num>
  <w:num w:numId="15" w16cid:durableId="1387145811">
    <w:abstractNumId w:val="53"/>
  </w:num>
  <w:num w:numId="16" w16cid:durableId="493228901">
    <w:abstractNumId w:val="19"/>
  </w:num>
  <w:num w:numId="17" w16cid:durableId="1298219905">
    <w:abstractNumId w:val="23"/>
  </w:num>
  <w:num w:numId="18" w16cid:durableId="1371878008">
    <w:abstractNumId w:val="34"/>
  </w:num>
  <w:num w:numId="19" w16cid:durableId="1222331769">
    <w:abstractNumId w:val="41"/>
  </w:num>
  <w:num w:numId="20" w16cid:durableId="1731810739">
    <w:abstractNumId w:val="3"/>
  </w:num>
  <w:num w:numId="21" w16cid:durableId="453714186">
    <w:abstractNumId w:val="57"/>
  </w:num>
  <w:num w:numId="22" w16cid:durableId="2084331629">
    <w:abstractNumId w:val="47"/>
  </w:num>
  <w:num w:numId="23" w16cid:durableId="1787574445">
    <w:abstractNumId w:val="5"/>
  </w:num>
  <w:num w:numId="24" w16cid:durableId="283194910">
    <w:abstractNumId w:val="16"/>
  </w:num>
  <w:num w:numId="25" w16cid:durableId="1752775322">
    <w:abstractNumId w:val="14"/>
  </w:num>
  <w:num w:numId="26" w16cid:durableId="2094010537">
    <w:abstractNumId w:val="16"/>
  </w:num>
  <w:num w:numId="27" w16cid:durableId="251789828">
    <w:abstractNumId w:val="33"/>
  </w:num>
  <w:num w:numId="28" w16cid:durableId="304940069">
    <w:abstractNumId w:val="15"/>
  </w:num>
  <w:num w:numId="29" w16cid:durableId="515189874">
    <w:abstractNumId w:val="35"/>
  </w:num>
  <w:num w:numId="30" w16cid:durableId="267347577">
    <w:abstractNumId w:val="22"/>
  </w:num>
  <w:num w:numId="31" w16cid:durableId="1845053873">
    <w:abstractNumId w:val="49"/>
  </w:num>
  <w:num w:numId="32" w16cid:durableId="1862546620">
    <w:abstractNumId w:val="0"/>
  </w:num>
  <w:num w:numId="33" w16cid:durableId="1664580075">
    <w:abstractNumId w:val="4"/>
  </w:num>
  <w:num w:numId="34" w16cid:durableId="854538641">
    <w:abstractNumId w:val="8"/>
  </w:num>
  <w:num w:numId="35" w16cid:durableId="2120489636">
    <w:abstractNumId w:val="38"/>
  </w:num>
  <w:num w:numId="36" w16cid:durableId="334918843">
    <w:abstractNumId w:val="27"/>
  </w:num>
  <w:num w:numId="37" w16cid:durableId="1971134004">
    <w:abstractNumId w:val="26"/>
  </w:num>
  <w:num w:numId="38" w16cid:durableId="697581778">
    <w:abstractNumId w:val="17"/>
  </w:num>
  <w:num w:numId="39" w16cid:durableId="2109500298">
    <w:abstractNumId w:val="11"/>
  </w:num>
  <w:num w:numId="40" w16cid:durableId="1345863150">
    <w:abstractNumId w:val="45"/>
  </w:num>
  <w:num w:numId="41" w16cid:durableId="106200583">
    <w:abstractNumId w:val="46"/>
  </w:num>
  <w:num w:numId="42" w16cid:durableId="1135874417">
    <w:abstractNumId w:val="24"/>
  </w:num>
  <w:num w:numId="43" w16cid:durableId="560555456">
    <w:abstractNumId w:val="36"/>
  </w:num>
  <w:num w:numId="44" w16cid:durableId="1240208914">
    <w:abstractNumId w:val="50"/>
  </w:num>
  <w:num w:numId="45" w16cid:durableId="1975258969">
    <w:abstractNumId w:val="1"/>
  </w:num>
  <w:num w:numId="46" w16cid:durableId="162477067">
    <w:abstractNumId w:val="30"/>
  </w:num>
  <w:num w:numId="47" w16cid:durableId="1029834321">
    <w:abstractNumId w:val="31"/>
  </w:num>
  <w:num w:numId="48" w16cid:durableId="201602910">
    <w:abstractNumId w:val="29"/>
  </w:num>
  <w:num w:numId="49" w16cid:durableId="1338775582">
    <w:abstractNumId w:val="28"/>
  </w:num>
  <w:num w:numId="50" w16cid:durableId="1760911322">
    <w:abstractNumId w:val="51"/>
  </w:num>
  <w:num w:numId="51" w16cid:durableId="117574334">
    <w:abstractNumId w:val="6"/>
  </w:num>
  <w:num w:numId="52" w16cid:durableId="1436630179">
    <w:abstractNumId w:val="44"/>
  </w:num>
  <w:num w:numId="53" w16cid:durableId="121265783">
    <w:abstractNumId w:val="13"/>
  </w:num>
  <w:num w:numId="54" w16cid:durableId="1305280774">
    <w:abstractNumId w:val="42"/>
  </w:num>
  <w:num w:numId="55" w16cid:durableId="31540027">
    <w:abstractNumId w:val="52"/>
  </w:num>
  <w:num w:numId="56" w16cid:durableId="2072538796">
    <w:abstractNumId w:val="54"/>
  </w:num>
  <w:num w:numId="57" w16cid:durableId="35129964">
    <w:abstractNumId w:val="12"/>
  </w:num>
  <w:num w:numId="58" w16cid:durableId="2045204271">
    <w:abstractNumId w:val="25"/>
  </w:num>
  <w:num w:numId="59" w16cid:durableId="82726624">
    <w:abstractNumId w:val="2"/>
  </w:num>
  <w:num w:numId="60" w16cid:durableId="63479578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zMDYxNDQxNbQwtzRV0lEKTi0uzszPAymwrAUA9KJZ5ywAAAA="/>
  </w:docVars>
  <w:rsids>
    <w:rsidRoot w:val="00487EF7"/>
    <w:rsid w:val="00002AE6"/>
    <w:rsid w:val="0002671E"/>
    <w:rsid w:val="000327D0"/>
    <w:rsid w:val="000E5404"/>
    <w:rsid w:val="00107707"/>
    <w:rsid w:val="001365D7"/>
    <w:rsid w:val="00146982"/>
    <w:rsid w:val="00181A28"/>
    <w:rsid w:val="002138F5"/>
    <w:rsid w:val="00230F8A"/>
    <w:rsid w:val="00286968"/>
    <w:rsid w:val="002F4BAC"/>
    <w:rsid w:val="00306C20"/>
    <w:rsid w:val="00332BE7"/>
    <w:rsid w:val="0036165B"/>
    <w:rsid w:val="00390FD7"/>
    <w:rsid w:val="0039368F"/>
    <w:rsid w:val="003B5A72"/>
    <w:rsid w:val="003C32CD"/>
    <w:rsid w:val="00406849"/>
    <w:rsid w:val="00487EF7"/>
    <w:rsid w:val="004D70D7"/>
    <w:rsid w:val="005958FE"/>
    <w:rsid w:val="005D234B"/>
    <w:rsid w:val="005E5701"/>
    <w:rsid w:val="00616700"/>
    <w:rsid w:val="00686170"/>
    <w:rsid w:val="006A62CF"/>
    <w:rsid w:val="006E242D"/>
    <w:rsid w:val="00715939"/>
    <w:rsid w:val="0078320F"/>
    <w:rsid w:val="008865C7"/>
    <w:rsid w:val="00923A2E"/>
    <w:rsid w:val="00926571"/>
    <w:rsid w:val="00972FC3"/>
    <w:rsid w:val="009E338C"/>
    <w:rsid w:val="00AA5006"/>
    <w:rsid w:val="00AE0293"/>
    <w:rsid w:val="00B17EE8"/>
    <w:rsid w:val="00B94394"/>
    <w:rsid w:val="00BA698A"/>
    <w:rsid w:val="00BB2A3F"/>
    <w:rsid w:val="00BB69B6"/>
    <w:rsid w:val="00BE6016"/>
    <w:rsid w:val="00C068CD"/>
    <w:rsid w:val="00C32CAD"/>
    <w:rsid w:val="00C56D80"/>
    <w:rsid w:val="00C835ED"/>
    <w:rsid w:val="00CA15E4"/>
    <w:rsid w:val="00CD13A5"/>
    <w:rsid w:val="00CE3BDC"/>
    <w:rsid w:val="00D379F6"/>
    <w:rsid w:val="00D54884"/>
    <w:rsid w:val="00D76F2C"/>
    <w:rsid w:val="00D929CC"/>
    <w:rsid w:val="00DF3EAF"/>
    <w:rsid w:val="00E41F5D"/>
    <w:rsid w:val="00E87753"/>
    <w:rsid w:val="00F115E2"/>
    <w:rsid w:val="00F74B8A"/>
    <w:rsid w:val="00F9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D226E"/>
  <w15:docId w15:val="{53FCE239-FF96-4F7D-8480-3B58A397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7EF7"/>
  </w:style>
  <w:style w:type="paragraph" w:styleId="Nadpis1">
    <w:name w:val="heading 1"/>
    <w:basedOn w:val="Normln"/>
    <w:link w:val="Nadpis1Char"/>
    <w:uiPriority w:val="9"/>
    <w:qFormat/>
    <w:rsid w:val="00487E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EF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87EF7"/>
    <w:pPr>
      <w:ind w:left="720"/>
      <w:contextualSpacing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6C20"/>
  </w:style>
  <w:style w:type="paragraph" w:styleId="Zpat">
    <w:name w:val="footer"/>
    <w:basedOn w:val="Normln"/>
    <w:link w:val="Zpat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6C20"/>
  </w:style>
  <w:style w:type="paragraph" w:styleId="Textbubliny">
    <w:name w:val="Balloon Text"/>
    <w:basedOn w:val="Normln"/>
    <w:link w:val="TextbublinyChar"/>
    <w:uiPriority w:val="99"/>
    <w:semiHidden/>
    <w:unhideWhenUsed/>
    <w:rsid w:val="0030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C2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AA500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991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Chalupa</dc:creator>
  <cp:keywords/>
  <dc:description/>
  <cp:lastModifiedBy>Štěpán Chalupa</cp:lastModifiedBy>
  <cp:revision>3</cp:revision>
  <cp:lastPrinted>2024-04-18T09:09:00Z</cp:lastPrinted>
  <dcterms:created xsi:type="dcterms:W3CDTF">2024-04-18T09:10:00Z</dcterms:created>
  <dcterms:modified xsi:type="dcterms:W3CDTF">2024-04-26T10:36:00Z</dcterms:modified>
</cp:coreProperties>
</file>